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BE9DB" w14:textId="0BC2F304" w:rsidR="00A03835" w:rsidRDefault="0042372A">
      <w:r>
        <w:rPr>
          <w:noProof/>
        </w:rPr>
        <mc:AlternateContent>
          <mc:Choice Requires="wps">
            <w:drawing>
              <wp:anchor distT="45720" distB="45720" distL="114300" distR="114300" simplePos="0" relativeHeight="251658244" behindDoc="0" locked="0" layoutInCell="1" allowOverlap="1" wp14:anchorId="32951EEE" wp14:editId="1DB5F7F9">
                <wp:simplePos x="0" y="0"/>
                <wp:positionH relativeFrom="column">
                  <wp:posOffset>161925</wp:posOffset>
                </wp:positionH>
                <wp:positionV relativeFrom="paragraph">
                  <wp:posOffset>10560050</wp:posOffset>
                </wp:positionV>
                <wp:extent cx="5810250" cy="1371600"/>
                <wp:effectExtent l="0" t="0" r="0" b="0"/>
                <wp:wrapSquare wrapText="bothSides"/>
                <wp:docPr id="1993316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371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FF3E15" w14:textId="0E8B0C8D" w:rsidR="0042372A" w:rsidRPr="00A421A0" w:rsidRDefault="0042372A" w:rsidP="0042372A">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Under CEQA, in a later court challenge, a litigant may be limited to raising only those issues previously raised at a hearing on the project or in written correspondence delivered to the Board of Supervisors or other City board, commission or department at, or prior to, such hearing, or as part of the appeal hearing process on the CEQA decision.</w:t>
                            </w:r>
                          </w:p>
                          <w:p w14:paraId="10529CA9" w14:textId="77777777" w:rsidR="0042372A" w:rsidRPr="00D64836" w:rsidRDefault="0042372A" w:rsidP="0042372A">
                            <w:pPr>
                              <w:rPr>
                                <w:rFonts w:ascii="Graphein Pro Book" w:hAnsi="Graphein Pro Book" w:cs="Graphein Pro Book"/>
                              </w:rPr>
                            </w:pPr>
                            <w:r w:rsidRPr="00D64836">
                              <w:rPr>
                                <w:rFonts w:ascii="Graphein Pro Book" w:hAnsi="Graphein Pro Book" w:cs="Graphein Pro Book"/>
                                <w:b/>
                                <w:color w:val="2B74B7"/>
                                <w:sz w:val="36"/>
                              </w:rPr>
                              <w:t>SFMTA.com/Board</w:t>
                            </w:r>
                          </w:p>
                          <w:p w14:paraId="0D8F7262" w14:textId="098A0268" w:rsidR="0042372A" w:rsidRDefault="00423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951EEE" id="_x0000_t202" coordsize="21600,21600" o:spt="202" path="m,l,21600r21600,l21600,xe">
                <v:stroke joinstyle="miter"/>
                <v:path gradientshapeok="t" o:connecttype="rect"/>
              </v:shapetype>
              <v:shape id="Text Box 2" o:spid="_x0000_s1026" type="#_x0000_t202" style="position:absolute;margin-left:12.75pt;margin-top:831.5pt;width:457.5pt;height:10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" filled="f" stroked="f">
                <v:textbox>
                  <w:txbxContent>
                    <w:p w14:paraId="08FF3E15" w14:textId="0E8B0C8D" w:rsidR="0042372A" w:rsidRPr="00A421A0" w:rsidRDefault="0042372A" w:rsidP="0042372A">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Under CEQA, in a later court challenge, a litigant may be limited to raising only those issues previously raised at a hearing on the project or in written correspondence delivered to the Board of Supervisors or other City board, commission or department at, or prior to, such hearing, or as part of the appeal hearing process on the CEQA decision.</w:t>
                      </w:r>
                    </w:p>
                    <w:p w14:paraId="10529CA9" w14:textId="77777777" w:rsidR="0042372A" w:rsidRPr="00D64836" w:rsidRDefault="0042372A" w:rsidP="0042372A">
                      <w:pPr>
                        <w:rPr>
                          <w:rFonts w:ascii="Graphein Pro Book" w:hAnsi="Graphein Pro Book" w:cs="Graphein Pro Book"/>
                        </w:rPr>
                      </w:pPr>
                      <w:r w:rsidRPr="00D64836">
                        <w:rPr>
                          <w:rFonts w:ascii="Graphein Pro Book" w:hAnsi="Graphein Pro Book" w:cs="Graphein Pro Book"/>
                          <w:b/>
                          <w:color w:val="2B74B7"/>
                          <w:sz w:val="36"/>
                        </w:rPr>
                        <w:t>SFMTA.com/Board</w:t>
                      </w:r>
                    </w:p>
                    <w:p w14:paraId="0D8F7262" w14:textId="098A0268" w:rsidR="0042372A" w:rsidRDefault="0042372A"/>
                  </w:txbxContent>
                </v:textbox>
                <w10:wrap type="square"/>
              </v:shape>
            </w:pict>
          </mc:Fallback>
        </mc:AlternateContent>
      </w:r>
      <w:r w:rsidR="000D1745">
        <w:rPr>
          <w:noProof/>
        </w:rPr>
        <mc:AlternateContent>
          <mc:Choice Requires="wps">
            <w:drawing>
              <wp:anchor distT="45720" distB="45720" distL="114300" distR="114300" simplePos="0" relativeHeight="251658243" behindDoc="0" locked="0" layoutInCell="1" allowOverlap="1" wp14:anchorId="19837305" wp14:editId="379C23FC">
                <wp:simplePos x="0" y="0"/>
                <wp:positionH relativeFrom="column">
                  <wp:posOffset>161925</wp:posOffset>
                </wp:positionH>
                <wp:positionV relativeFrom="paragraph">
                  <wp:posOffset>6521450</wp:posOffset>
                </wp:positionV>
                <wp:extent cx="7067550" cy="4038600"/>
                <wp:effectExtent l="0" t="0" r="0" b="0"/>
                <wp:wrapSquare wrapText="bothSides"/>
                <wp:docPr id="941760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0" cy="403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465838" w14:textId="2D198D17" w:rsidR="00D64836" w:rsidRPr="00D64836" w:rsidRDefault="00715450" w:rsidP="00D64836">
                            <w:pPr>
                              <w:pStyle w:val="Footer"/>
                              <w:tabs>
                                <w:tab w:val="clear" w:pos="4680"/>
                                <w:tab w:val="clear" w:pos="9360"/>
                              </w:tabs>
                              <w:rPr>
                                <w:rFonts w:ascii="Graphein Pro Book" w:hAnsi="Graphein Pro Book" w:cs="Graphein Pro Book"/>
                              </w:rPr>
                            </w:pPr>
                            <w:r>
                              <w:rPr>
                                <w:rFonts w:ascii="Graphein Pro Book" w:hAnsi="Graphein Pro Book" w:cs="Graphein Pro Book"/>
                                <w:noProof/>
                              </w:rPr>
                              <w:pict w14:anchorId="290170C0">
                                <v:rect id="_x0000_i1027" style="width:468pt;height:.05pt" o:hralign="center" o:hrstd="t" o:hr="t" fillcolor="#a0a0a0" stroked="f"/>
                              </w:pict>
                            </w:r>
                          </w:p>
                          <w:p w14:paraId="49B3604B" w14:textId="5192DD22" w:rsidR="00D64836" w:rsidRPr="000C5FEB" w:rsidRDefault="0021737E" w:rsidP="000D1745">
                            <w:pPr>
                              <w:spacing w:line="240" w:lineRule="auto"/>
                              <w:rPr>
                                <w:rFonts w:ascii="Graphein Pro Book" w:hAnsi="Graphein Pro Book" w:cs="Graphein Pro Book"/>
                                <w:sz w:val="20"/>
                                <w:szCs w:val="20"/>
                              </w:rPr>
                            </w:pPr>
                            <w:r w:rsidRPr="000C5FEB">
                              <w:rPr>
                                <w:rFonts w:ascii="Graphein Pro Book" w:hAnsi="Graphein Pro Book" w:cs="Graphein Pro Book"/>
                                <w:b/>
                                <w:bCs/>
                                <w:sz w:val="20"/>
                                <w:szCs w:val="20"/>
                              </w:rPr>
                              <w:t xml:space="preserve">If you would like to comment </w:t>
                            </w:r>
                            <w:r w:rsidRPr="000C5FEB">
                              <w:rPr>
                                <w:rFonts w:ascii="Graphein Pro Book" w:hAnsi="Graphein Pro Book" w:cs="Graphein Pro Book"/>
                                <w:sz w:val="20"/>
                                <w:szCs w:val="20"/>
                              </w:rPr>
                              <w:t>on these proposed changes for the Mid-Valencia Curbside</w:t>
                            </w:r>
                            <w:r w:rsidR="008D6D89">
                              <w:rPr>
                                <w:rFonts w:ascii="Graphein Pro Book" w:hAnsi="Graphein Pro Book" w:cs="Graphein Pro Book"/>
                                <w:sz w:val="20"/>
                                <w:szCs w:val="20"/>
                              </w:rPr>
                              <w:t xml:space="preserve"> Protected</w:t>
                            </w:r>
                            <w:r w:rsidRPr="000C5FEB">
                              <w:rPr>
                                <w:rFonts w:ascii="Graphein Pro Book" w:hAnsi="Graphein Pro Book" w:cs="Graphein Pro Book"/>
                                <w:sz w:val="20"/>
                                <w:szCs w:val="20"/>
                              </w:rPr>
                              <w:t xml:space="preserve"> Bikeway Project, you may attend the joint Public Hearing and SFMTA Board of Directors meeting described above or file your comments in writing before the hearing: </w:t>
                            </w:r>
                          </w:p>
                          <w:p w14:paraId="0181F225" w14:textId="27A69787" w:rsidR="00D64836" w:rsidRPr="00DA06C2" w:rsidRDefault="00374183" w:rsidP="000D1745">
                            <w:pPr>
                              <w:spacing w:line="240" w:lineRule="auto"/>
                              <w:rPr>
                                <w:rFonts w:ascii="Graphein Pro Book" w:eastAsia="Times New Roman" w:hAnsi="Graphein Pro Book" w:cs="Graphein Pro Book"/>
                                <w:b/>
                                <w:color w:val="0070C0"/>
                                <w:sz w:val="24"/>
                                <w:szCs w:val="24"/>
                              </w:rPr>
                            </w:pPr>
                            <w:r>
                              <w:rPr>
                                <w:rFonts w:ascii="Graphein Pro Book" w:eastAsia="Times New Roman" w:hAnsi="Graphein Pro Book" w:cs="Graphein Pro Book"/>
                                <w:b/>
                                <w:color w:val="0070C0"/>
                                <w:sz w:val="24"/>
                                <w:szCs w:val="24"/>
                              </w:rPr>
                              <w:t xml:space="preserve">Joint Public Hearing &amp; </w:t>
                            </w:r>
                            <w:r w:rsidR="00D64836" w:rsidRPr="00DA06C2">
                              <w:rPr>
                                <w:rFonts w:ascii="Graphein Pro Book" w:eastAsia="Times New Roman" w:hAnsi="Graphein Pro Book" w:cs="Graphein Pro Book"/>
                                <w:b/>
                                <w:color w:val="0070C0"/>
                                <w:sz w:val="24"/>
                                <w:szCs w:val="24"/>
                              </w:rPr>
                              <w:t>SFMTA Board Meeting: Tuesday, November 19, 2024, at 1:00 P</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M</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 xml:space="preserve"> </w:t>
                            </w:r>
                          </w:p>
                          <w:p w14:paraId="71332132" w14:textId="3F532505" w:rsidR="00D64836" w:rsidRPr="00D306FB" w:rsidRDefault="009B4A10"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 xml:space="preserve">Public Hearing (In-Person): </w:t>
                            </w:r>
                            <w:r w:rsidR="00D64836" w:rsidRPr="00D306FB">
                              <w:rPr>
                                <w:rFonts w:ascii="Graphein Pro Book" w:hAnsi="Graphein Pro Book" w:cs="Graphein Pro Book"/>
                                <w:sz w:val="20"/>
                                <w:szCs w:val="20"/>
                              </w:rPr>
                              <w:t>1 Dr. Carlton B. Goodlett Place, San Francisco, CA, Room 400, Floor 4</w:t>
                            </w:r>
                          </w:p>
                          <w:p w14:paraId="518D7E5D" w14:textId="1C9A2409"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Email: You can email the Board with your comments</w:t>
                            </w:r>
                            <w:r w:rsidR="007A131D">
                              <w:rPr>
                                <w:rFonts w:ascii="Graphein Pro Book" w:hAnsi="Graphein Pro Book" w:cs="Graphein Pro Book"/>
                                <w:sz w:val="20"/>
                                <w:szCs w:val="20"/>
                              </w:rPr>
                              <w:t xml:space="preserve"> </w:t>
                            </w:r>
                            <w:r w:rsidR="003860AA">
                              <w:rPr>
                                <w:rFonts w:ascii="Graphein Pro Book" w:hAnsi="Graphein Pro Book" w:cs="Graphein Pro Book"/>
                                <w:sz w:val="20"/>
                                <w:szCs w:val="20"/>
                              </w:rPr>
                              <w:t xml:space="preserve">to </w:t>
                            </w:r>
                            <w:r w:rsidR="003860AA" w:rsidRPr="007A131D">
                              <w:rPr>
                                <w:rFonts w:ascii="Graphein Pro Book" w:hAnsi="Graphein Pro Book" w:cs="Graphein Pro Book"/>
                                <w:b/>
                                <w:bCs/>
                                <w:sz w:val="20"/>
                                <w:szCs w:val="20"/>
                                <w:u w:val="single"/>
                              </w:rPr>
                              <w:t>both</w:t>
                            </w:r>
                            <w:r w:rsidR="003860AA">
                              <w:rPr>
                                <w:rFonts w:ascii="Graphein Pro Book" w:hAnsi="Graphein Pro Book" w:cs="Graphein Pro Book"/>
                                <w:sz w:val="20"/>
                                <w:szCs w:val="20"/>
                              </w:rPr>
                              <w:t xml:space="preserve"> </w:t>
                            </w:r>
                            <w:r w:rsidR="007A131D">
                              <w:rPr>
                                <w:rFonts w:ascii="Graphein Pro Book" w:hAnsi="Graphein Pro Book" w:cs="Graphein Pro Book"/>
                                <w:sz w:val="20"/>
                                <w:szCs w:val="20"/>
                              </w:rPr>
                              <w:t>of the following emails addresses:</w:t>
                            </w:r>
                            <w:r w:rsidRPr="00D306FB">
                              <w:rPr>
                                <w:rFonts w:ascii="Graphein Pro Book" w:hAnsi="Graphein Pro Book" w:cs="Graphein Pro Book"/>
                                <w:sz w:val="20"/>
                                <w:szCs w:val="20"/>
                              </w:rPr>
                              <w:t xml:space="preserve"> </w:t>
                            </w:r>
                            <w:r w:rsidR="00B510FB" w:rsidRPr="00B510FB">
                              <w:rPr>
                                <w:rFonts w:ascii="Graphein Pro Book" w:hAnsi="Graphein Pro Book" w:cs="Graphein Pro Book"/>
                                <w:sz w:val="20"/>
                                <w:szCs w:val="20"/>
                                <w:u w:val="single"/>
                              </w:rPr>
                              <w:t>MTABoard@SFMTA.com</w:t>
                            </w:r>
                            <w:r w:rsidR="00B510FB" w:rsidRPr="00B510FB">
                              <w:rPr>
                                <w:rFonts w:ascii="Graphein Pro Book" w:hAnsi="Graphein Pro Book" w:cs="Graphein Pro Book"/>
                                <w:sz w:val="20"/>
                                <w:szCs w:val="20"/>
                              </w:rPr>
                              <w:t xml:space="preserve"> and </w:t>
                            </w:r>
                            <w:r w:rsidR="00DC191E" w:rsidRPr="00D306FB">
                              <w:rPr>
                                <w:rFonts w:ascii="Graphein Pro Book" w:hAnsi="Graphein Pro Book" w:cs="Graphein Pro Book"/>
                                <w:sz w:val="20"/>
                                <w:szCs w:val="20"/>
                                <w:u w:val="single"/>
                              </w:rPr>
                              <w:t>Valencia@SFMTA.com</w:t>
                            </w:r>
                            <w:r w:rsidR="00B510FB">
                              <w:rPr>
                                <w:rFonts w:ascii="Graphein Pro Book" w:hAnsi="Graphein Pro Book" w:cs="Graphein Pro Book"/>
                                <w:sz w:val="20"/>
                                <w:szCs w:val="20"/>
                              </w:rPr>
                              <w:t>,</w:t>
                            </w:r>
                            <w:r w:rsidR="00DC191E" w:rsidRPr="00D306FB">
                              <w:rPr>
                                <w:rFonts w:ascii="Graphein Pro Book" w:hAnsi="Graphein Pro Book" w:cs="Graphein Pro Book"/>
                                <w:sz w:val="20"/>
                                <w:szCs w:val="20"/>
                              </w:rPr>
                              <w:t xml:space="preserve"> with subject line “Public Hearing: Mid-Valencia </w:t>
                            </w:r>
                            <w:r w:rsidR="003E16F7">
                              <w:rPr>
                                <w:rFonts w:ascii="Graphein Pro Book" w:hAnsi="Graphein Pro Book" w:cs="Graphein Pro Book"/>
                                <w:sz w:val="20"/>
                                <w:szCs w:val="20"/>
                              </w:rPr>
                              <w:t xml:space="preserve">Curbside Protected </w:t>
                            </w:r>
                            <w:r w:rsidR="00DC191E" w:rsidRPr="00D306FB">
                              <w:rPr>
                                <w:rFonts w:ascii="Graphein Pro Book" w:hAnsi="Graphein Pro Book" w:cs="Graphein Pro Book"/>
                                <w:sz w:val="20"/>
                                <w:szCs w:val="20"/>
                              </w:rPr>
                              <w:t>Bikeway P</w:t>
                            </w:r>
                            <w:r w:rsidR="003E16F7">
                              <w:rPr>
                                <w:rFonts w:ascii="Graphein Pro Book" w:hAnsi="Graphein Pro Book" w:cs="Graphein Pro Book"/>
                                <w:sz w:val="20"/>
                                <w:szCs w:val="20"/>
                              </w:rPr>
                              <w:t>roject</w:t>
                            </w:r>
                            <w:r w:rsidR="00DC191E" w:rsidRPr="00D306FB">
                              <w:rPr>
                                <w:rFonts w:ascii="Graphein Pro Book" w:hAnsi="Graphein Pro Book" w:cs="Graphein Pro Book"/>
                                <w:sz w:val="20"/>
                                <w:szCs w:val="20"/>
                              </w:rPr>
                              <w:t>”</w:t>
                            </w:r>
                            <w:r w:rsidRPr="00D306FB">
                              <w:rPr>
                                <w:rFonts w:ascii="Graphein Pro Book" w:hAnsi="Graphein Pro Book" w:cs="Graphein Pro Book"/>
                                <w:sz w:val="20"/>
                                <w:szCs w:val="20"/>
                              </w:rPr>
                              <w:t xml:space="preserve"> by 12</w:t>
                            </w:r>
                            <w:r w:rsidR="00733AF1">
                              <w:rPr>
                                <w:rFonts w:ascii="Graphein Pro Book" w:hAnsi="Graphein Pro Book" w:cs="Graphein Pro Book"/>
                                <w:sz w:val="20"/>
                                <w:szCs w:val="20"/>
                              </w:rPr>
                              <w:t xml:space="preserve"> </w:t>
                            </w:r>
                            <w:r w:rsidRPr="00D306FB">
                              <w:rPr>
                                <w:rFonts w:ascii="Graphein Pro Book" w:hAnsi="Graphein Pro Book" w:cs="Graphein Pro Book"/>
                                <w:sz w:val="20"/>
                                <w:szCs w:val="20"/>
                              </w:rPr>
                              <w:t>p</w:t>
                            </w:r>
                            <w:r w:rsidR="00733AF1">
                              <w:rPr>
                                <w:rFonts w:ascii="Graphein Pro Book" w:hAnsi="Graphein Pro Book" w:cs="Graphein Pro Book"/>
                                <w:sz w:val="20"/>
                                <w:szCs w:val="20"/>
                              </w:rPr>
                              <w:t>.</w:t>
                            </w:r>
                            <w:r w:rsidRPr="00D306FB">
                              <w:rPr>
                                <w:rFonts w:ascii="Graphein Pro Book" w:hAnsi="Graphein Pro Book" w:cs="Graphein Pro Book"/>
                                <w:sz w:val="20"/>
                                <w:szCs w:val="20"/>
                              </w:rPr>
                              <w:t>m</w:t>
                            </w:r>
                            <w:r w:rsidR="00733AF1">
                              <w:rPr>
                                <w:rFonts w:ascii="Graphein Pro Book" w:hAnsi="Graphein Pro Book" w:cs="Graphein Pro Book"/>
                                <w:sz w:val="20"/>
                                <w:szCs w:val="20"/>
                              </w:rPr>
                              <w:t>.</w:t>
                            </w:r>
                            <w:r w:rsidRPr="00D306FB">
                              <w:rPr>
                                <w:rFonts w:ascii="Graphein Pro Book" w:hAnsi="Graphein Pro Book" w:cs="Graphein Pro Book"/>
                                <w:sz w:val="20"/>
                                <w:szCs w:val="20"/>
                              </w:rPr>
                              <w:t xml:space="preserve"> the day before the meeting</w:t>
                            </w:r>
                          </w:p>
                          <w:p w14:paraId="3C359D43" w14:textId="77777777"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To access hearing online: SFMTA.com/Board</w:t>
                            </w:r>
                          </w:p>
                          <w:p w14:paraId="555AB999" w14:textId="7655FAF2" w:rsidR="00D64836" w:rsidRPr="00A421A0" w:rsidRDefault="00715450" w:rsidP="000D1745">
                            <w:pPr>
                              <w:pStyle w:val="xxxxxxxxmsonormal"/>
                              <w:spacing w:after="240"/>
                              <w:rPr>
                                <w:rFonts w:ascii="Graphein Pro Light" w:hAnsi="Graphein Pro Light" w:cs="Graphein Pro Light"/>
                                <w:sz w:val="20"/>
                                <w:szCs w:val="20"/>
                              </w:rPr>
                            </w:pPr>
                            <w:r>
                              <w:rPr>
                                <w:sz w:val="20"/>
                                <w:szCs w:val="20"/>
                              </w:rPr>
                              <w:pict w14:anchorId="2313FB46">
                                <v:shape id="_x0000_i1029" type="#_x0000_t75" alt="cid:image003.png@01D08E84.E59922B0" style="width:10pt;height:10pt;visibility:visible">
                                  <v:imagedata r:id="rId8" o:title="image003"/>
                                </v:shape>
                              </w:pict>
                            </w:r>
                            <w:r w:rsidR="00D64836" w:rsidRPr="009F6012">
                              <w:rPr>
                                <w:rFonts w:ascii="Graphein Pro Book" w:hAnsi="Graphein Pro Book" w:cs="Graphein Pro Book"/>
                                <w:sz w:val="20"/>
                                <w:szCs w:val="20"/>
                              </w:rPr>
                              <w:t xml:space="preserve"> </w:t>
                            </w:r>
                            <w:r w:rsidR="00D64836" w:rsidRPr="009F6012">
                              <w:rPr>
                                <w:rFonts w:ascii="Graphein Pro Book" w:hAnsi="Graphein Pro Book" w:cs="Graphein Pro Book"/>
                                <w:b/>
                                <w:bCs/>
                                <w:sz w:val="20"/>
                                <w:szCs w:val="20"/>
                              </w:rPr>
                              <w:t xml:space="preserve">415.646.4270: </w:t>
                            </w:r>
                            <w:r w:rsidR="00D64836" w:rsidRPr="00A421A0">
                              <w:rPr>
                                <w:rFonts w:ascii="Graphein Pro Light" w:hAnsi="Graphein Pro Light" w:cs="Graphein Pro Light"/>
                                <w:sz w:val="20"/>
                                <w:szCs w:val="20"/>
                              </w:rPr>
                              <w:t>For free interpretation services, please submit your request 48 hours in advance of meeting. /</w:t>
                            </w:r>
                            <w:r w:rsidR="00D64836" w:rsidRPr="00A421A0">
                              <w:rPr>
                                <w:rFonts w:ascii="Graphein Pro Light" w:eastAsia="PMingLiU" w:hAnsi="Graphein Pro Light" w:cs="Graphein Pro Light"/>
                                <w:sz w:val="20"/>
                                <w:szCs w:val="20"/>
                                <w:lang w:eastAsia="zh-TW"/>
                              </w:rPr>
                              <w:t xml:space="preserve"> </w:t>
                            </w:r>
                            <w:r w:rsidR="00D64836" w:rsidRPr="00A421A0">
                              <w:rPr>
                                <w:rFonts w:ascii="Graphein Pro Light" w:eastAsia="PMingLiU" w:hAnsi="Graphein Pro Light" w:cs="Graphein Pro Light"/>
                                <w:sz w:val="20"/>
                                <w:szCs w:val="20"/>
                                <w:lang w:eastAsia="zh-TW"/>
                              </w:rPr>
                              <w:t>如果需要免費口語翻譯，請於會議之前</w:t>
                            </w:r>
                            <w:r w:rsidR="00D64836" w:rsidRPr="00A421A0">
                              <w:rPr>
                                <w:rFonts w:ascii="Graphein Pro Light" w:eastAsia="PMingLiU" w:hAnsi="Graphein Pro Light" w:cs="Graphein Pro Light"/>
                                <w:sz w:val="20"/>
                                <w:szCs w:val="20"/>
                                <w:lang w:eastAsia="zh-TW"/>
                              </w:rPr>
                              <w:t>48</w:t>
                            </w:r>
                            <w:r w:rsidR="00D64836" w:rsidRPr="00A421A0">
                              <w:rPr>
                                <w:rFonts w:ascii="Graphein Pro Light" w:eastAsia="PMingLiU" w:hAnsi="Graphein Pro Light" w:cs="Graphein Pro Light"/>
                                <w:sz w:val="20"/>
                                <w:szCs w:val="20"/>
                                <w:lang w:eastAsia="zh-TW"/>
                              </w:rPr>
                              <w:t>小時提出要求。</w:t>
                            </w:r>
                            <w:r w:rsidR="00D64836" w:rsidRPr="00A421A0">
                              <w:rPr>
                                <w:rFonts w:ascii="Graphein Pro Light" w:eastAsia="PMingLiU" w:hAnsi="Graphein Pro Light" w:cs="Graphein Pro Light"/>
                                <w:sz w:val="20"/>
                                <w:szCs w:val="20"/>
                                <w:lang w:eastAsia="zh-TW"/>
                              </w:rPr>
                              <w:t>/</w:t>
                            </w:r>
                            <w:r w:rsidR="00D64836" w:rsidRPr="00A421A0">
                              <w:rPr>
                                <w:rFonts w:ascii="Graphein Pro Light" w:hAnsi="Graphein Pro Light" w:cs="Graphein Pro Light"/>
                                <w:sz w:val="20"/>
                                <w:szCs w:val="20"/>
                                <w:lang w:val="es-ES_tradnl"/>
                              </w:rPr>
                              <w:t xml:space="preserve"> Para servicios de interpretación gratuitos, por favor haga su petición 48 horas antes de la reunión. </w:t>
                            </w:r>
                            <w:r w:rsidR="00D64836" w:rsidRPr="00A421A0">
                              <w:rPr>
                                <w:rFonts w:ascii="Graphein Pro Light" w:hAnsi="Graphein Pro Light" w:cs="Graphein Pro Light"/>
                                <w:sz w:val="20"/>
                                <w:szCs w:val="20"/>
                              </w:rPr>
                              <w:t xml:space="preserve">/ Para </w:t>
                            </w:r>
                            <w:proofErr w:type="spellStart"/>
                            <w:r w:rsidR="00D64836" w:rsidRPr="00A421A0">
                              <w:rPr>
                                <w:rFonts w:ascii="Graphein Pro Light" w:hAnsi="Graphein Pro Light" w:cs="Graphein Pro Light"/>
                                <w:sz w:val="20"/>
                                <w:szCs w:val="20"/>
                              </w:rPr>
                              <w:t>sa</w:t>
                            </w:r>
                            <w:proofErr w:type="spellEnd"/>
                            <w:r w:rsidR="00D64836" w:rsidRPr="00A421A0">
                              <w:rPr>
                                <w:rFonts w:ascii="Graphein Pro Light" w:hAnsi="Graphein Pro Light" w:cs="Graphein Pro Light"/>
                                <w:sz w:val="20"/>
                                <w:szCs w:val="20"/>
                              </w:rPr>
                              <w:t xml:space="preserve"> </w:t>
                            </w:r>
                            <w:proofErr w:type="spellStart"/>
                            <w:r w:rsidR="00D64836" w:rsidRPr="00A421A0">
                              <w:rPr>
                                <w:rFonts w:ascii="Graphein Pro Light" w:hAnsi="Graphein Pro Light" w:cs="Graphein Pro Light"/>
                                <w:sz w:val="20"/>
                                <w:szCs w:val="20"/>
                              </w:rPr>
                              <w:t>libreng</w:t>
                            </w:r>
                            <w:proofErr w:type="spellEnd"/>
                            <w:r w:rsidR="00D64836" w:rsidRPr="00A421A0">
                              <w:rPr>
                                <w:rFonts w:ascii="Graphein Pro Light" w:hAnsi="Graphein Pro Light" w:cs="Graphein Pro Light"/>
                                <w:sz w:val="20"/>
                                <w:szCs w:val="20"/>
                              </w:rPr>
                              <w:t xml:space="preserve"> </w:t>
                            </w:r>
                            <w:proofErr w:type="spellStart"/>
                            <w:r w:rsidR="00D64836" w:rsidRPr="00A421A0">
                              <w:rPr>
                                <w:rFonts w:ascii="Graphein Pro Light" w:hAnsi="Graphein Pro Light" w:cs="Graphein Pro Light"/>
                                <w:sz w:val="20"/>
                                <w:szCs w:val="20"/>
                              </w:rPr>
                              <w:t>serbisyo</w:t>
                            </w:r>
                            <w:proofErr w:type="spellEnd"/>
                            <w:r w:rsidR="00D64836" w:rsidRPr="00A421A0">
                              <w:rPr>
                                <w:rFonts w:ascii="Graphein Pro Light" w:hAnsi="Graphein Pro Light" w:cs="Graphein Pro Light"/>
                                <w:sz w:val="20"/>
                                <w:szCs w:val="20"/>
                              </w:rPr>
                              <w:t xml:space="preserve"> sa interpretasyon, kailangan mag-request 48 oras bago ang miting.</w:t>
                            </w:r>
                          </w:p>
                          <w:p w14:paraId="4D031241" w14:textId="793D1421" w:rsidR="00EC7B90" w:rsidRPr="00F63E3D" w:rsidRDefault="00EC7B90" w:rsidP="00EC7B90">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 xml:space="preserve">Comments will be considered when a determination is made whether to implement the change. </w:t>
                            </w:r>
                            <w:r w:rsidR="009D2822" w:rsidRPr="00A421A0">
                              <w:rPr>
                                <w:rFonts w:ascii="Graphein Pro Light" w:hAnsi="Graphein Pro Light" w:cs="Graphein Pro Light"/>
                                <w:sz w:val="20"/>
                                <w:szCs w:val="20"/>
                              </w:rPr>
                              <w:t>All comments will be reviewed by project staff and the hearing facilitator and will be entered into the public record</w:t>
                            </w:r>
                            <w:r w:rsidR="00EA268F">
                              <w:rPr>
                                <w:rFonts w:ascii="Graphein Pro Light" w:hAnsi="Graphein Pro Light" w:cs="Graphein Pro Light"/>
                                <w:sz w:val="20"/>
                                <w:szCs w:val="20"/>
                              </w:rPr>
                              <w:t>.</w:t>
                            </w:r>
                            <w:r w:rsidR="006809F1">
                              <w:rPr>
                                <w:rFonts w:ascii="Graphein Pro Light" w:hAnsi="Graphein Pro Light" w:cs="Graphein Pro Light"/>
                                <w:sz w:val="20"/>
                                <w:szCs w:val="20"/>
                              </w:rPr>
                              <w:t xml:space="preserve"> </w:t>
                            </w:r>
                            <w:r w:rsidRPr="00A421A0">
                              <w:rPr>
                                <w:rFonts w:ascii="Graphein Pro Light" w:hAnsi="Graphein Pro Light" w:cs="Graphein Pro Light"/>
                                <w:sz w:val="20"/>
                                <w:szCs w:val="20"/>
                              </w:rPr>
                              <w:t xml:space="preserve">The SFMTA Board of Directors will make the final approval. </w:t>
                            </w:r>
                            <w:r w:rsidRPr="00F63E3D">
                              <w:rPr>
                                <w:rFonts w:ascii="Graphein Pro Light" w:hAnsi="Graphein Pro Light" w:cs="Graphein Pro Light"/>
                                <w:sz w:val="20"/>
                                <w:szCs w:val="20"/>
                              </w:rPr>
                              <w:t>Final SFMTA Decisions, whether made by the City Traffic Engineer or the SFMTA Board, can be reviewed by the Board of Supervisors. Information about the review process can be found at www.sfbos.org.</w:t>
                            </w:r>
                          </w:p>
                          <w:p w14:paraId="325060D4" w14:textId="77777777" w:rsidR="00DC0FB4" w:rsidRPr="00A421A0" w:rsidRDefault="00EC7B90" w:rsidP="00EC7B90">
                            <w:pPr>
                              <w:pStyle w:val="xxxxxxxxmsonormal"/>
                              <w:spacing w:after="240"/>
                              <w:rPr>
                                <w:rFonts w:ascii="Graphein Pro Light" w:hAnsi="Graphein Pro Light" w:cs="Graphein Pro Light"/>
                                <w:sz w:val="20"/>
                                <w:szCs w:val="20"/>
                              </w:rPr>
                            </w:pPr>
                            <w:r w:rsidRPr="00F63E3D">
                              <w:rPr>
                                <w:rFonts w:ascii="Graphein Pro Light" w:hAnsi="Graphein Pro Light" w:cs="Graphein Pro Light"/>
                                <w:sz w:val="20"/>
                                <w:szCs w:val="20"/>
                              </w:rPr>
                              <w:t>Following approval of the item by the SFMTA Board of Directors, the CEQA determination is subject to appeal within the timeframe specified in S.F. Administrative Code Section 31.16, typically within 30 calendar days of the Approval Action. For information on filing a CEQA appeal, contact the Clerk of the Board of Supervisors at City Hall, 1 Dr. Carlton B. Goodlett Place, Room 244, San Francisco, CA 94102, or call (415) 554-5184.</w:t>
                            </w:r>
                            <w:r w:rsidRPr="00A421A0">
                              <w:rPr>
                                <w:rFonts w:ascii="Graphein Pro Light" w:hAnsi="Graphein Pro Light" w:cs="Graphein Pro Light"/>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37305" id="_x0000_s1027" type="#_x0000_t202" style="position:absolute;margin-left:12.75pt;margin-top:513.5pt;width:556.5pt;height:31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" filled="f" stroked="f">
                <v:textbox>
                  <w:txbxContent>
                    <w:p w14:paraId="74465838" w14:textId="2D198D17" w:rsidR="00D64836" w:rsidRPr="00D64836" w:rsidRDefault="00715450" w:rsidP="00D64836">
                      <w:pPr>
                        <w:pStyle w:val="Footer"/>
                        <w:tabs>
                          <w:tab w:val="clear" w:pos="4680"/>
                          <w:tab w:val="clear" w:pos="9360"/>
                        </w:tabs>
                        <w:rPr>
                          <w:rFonts w:ascii="Graphein Pro Book" w:hAnsi="Graphein Pro Book" w:cs="Graphein Pro Book"/>
                        </w:rPr>
                      </w:pPr>
                      <w:r>
                        <w:rPr>
                          <w:rFonts w:ascii="Graphein Pro Book" w:hAnsi="Graphein Pro Book" w:cs="Graphein Pro Book"/>
                          <w:noProof/>
                        </w:rPr>
                        <w:pict w14:anchorId="290170C0">
                          <v:rect id="_x0000_i1027" style="width:468pt;height:.05pt" o:hralign="center" o:hrstd="t" o:hr="t" fillcolor="#a0a0a0" stroked="f"/>
                        </w:pict>
                      </w:r>
                    </w:p>
                    <w:p w14:paraId="49B3604B" w14:textId="5192DD22" w:rsidR="00D64836" w:rsidRPr="000C5FEB" w:rsidRDefault="0021737E" w:rsidP="000D1745">
                      <w:pPr>
                        <w:spacing w:line="240" w:lineRule="auto"/>
                        <w:rPr>
                          <w:rFonts w:ascii="Graphein Pro Book" w:hAnsi="Graphein Pro Book" w:cs="Graphein Pro Book"/>
                          <w:sz w:val="20"/>
                          <w:szCs w:val="20"/>
                        </w:rPr>
                      </w:pPr>
                      <w:r w:rsidRPr="000C5FEB">
                        <w:rPr>
                          <w:rFonts w:ascii="Graphein Pro Book" w:hAnsi="Graphein Pro Book" w:cs="Graphein Pro Book"/>
                          <w:b/>
                          <w:bCs/>
                          <w:sz w:val="20"/>
                          <w:szCs w:val="20"/>
                        </w:rPr>
                        <w:t xml:space="preserve">If you would like to comment </w:t>
                      </w:r>
                      <w:r w:rsidRPr="000C5FEB">
                        <w:rPr>
                          <w:rFonts w:ascii="Graphein Pro Book" w:hAnsi="Graphein Pro Book" w:cs="Graphein Pro Book"/>
                          <w:sz w:val="20"/>
                          <w:szCs w:val="20"/>
                        </w:rPr>
                        <w:t>on these proposed changes for the Mid-Valencia Curbside</w:t>
                      </w:r>
                      <w:r w:rsidR="008D6D89">
                        <w:rPr>
                          <w:rFonts w:ascii="Graphein Pro Book" w:hAnsi="Graphein Pro Book" w:cs="Graphein Pro Book"/>
                          <w:sz w:val="20"/>
                          <w:szCs w:val="20"/>
                        </w:rPr>
                        <w:t xml:space="preserve"> Protected</w:t>
                      </w:r>
                      <w:r w:rsidRPr="000C5FEB">
                        <w:rPr>
                          <w:rFonts w:ascii="Graphein Pro Book" w:hAnsi="Graphein Pro Book" w:cs="Graphein Pro Book"/>
                          <w:sz w:val="20"/>
                          <w:szCs w:val="20"/>
                        </w:rPr>
                        <w:t xml:space="preserve"> Bikeway Project, you may attend the joint Public Hearing and SFMTA Board of Directors meeting described above or file your comments in writing before the hearing: </w:t>
                      </w:r>
                    </w:p>
                    <w:p w14:paraId="0181F225" w14:textId="27A69787" w:rsidR="00D64836" w:rsidRPr="00DA06C2" w:rsidRDefault="00374183" w:rsidP="000D1745">
                      <w:pPr>
                        <w:spacing w:line="240" w:lineRule="auto"/>
                        <w:rPr>
                          <w:rFonts w:ascii="Graphein Pro Book" w:eastAsia="Times New Roman" w:hAnsi="Graphein Pro Book" w:cs="Graphein Pro Book"/>
                          <w:b/>
                          <w:color w:val="0070C0"/>
                          <w:sz w:val="24"/>
                          <w:szCs w:val="24"/>
                        </w:rPr>
                      </w:pPr>
                      <w:r>
                        <w:rPr>
                          <w:rFonts w:ascii="Graphein Pro Book" w:eastAsia="Times New Roman" w:hAnsi="Graphein Pro Book" w:cs="Graphein Pro Book"/>
                          <w:b/>
                          <w:color w:val="0070C0"/>
                          <w:sz w:val="24"/>
                          <w:szCs w:val="24"/>
                        </w:rPr>
                        <w:t xml:space="preserve">Joint Public Hearing &amp; </w:t>
                      </w:r>
                      <w:r w:rsidR="00D64836" w:rsidRPr="00DA06C2">
                        <w:rPr>
                          <w:rFonts w:ascii="Graphein Pro Book" w:eastAsia="Times New Roman" w:hAnsi="Graphein Pro Book" w:cs="Graphein Pro Book"/>
                          <w:b/>
                          <w:color w:val="0070C0"/>
                          <w:sz w:val="24"/>
                          <w:szCs w:val="24"/>
                        </w:rPr>
                        <w:t>SFMTA Board Meeting: Tuesday, November 19, 2024, at 1:00 P</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M</w:t>
                      </w:r>
                      <w:r w:rsidR="00733AF1">
                        <w:rPr>
                          <w:rFonts w:ascii="Graphein Pro Book" w:eastAsia="Times New Roman" w:hAnsi="Graphein Pro Book" w:cs="Graphein Pro Book"/>
                          <w:b/>
                          <w:color w:val="0070C0"/>
                          <w:sz w:val="24"/>
                          <w:szCs w:val="24"/>
                        </w:rPr>
                        <w:t>.</w:t>
                      </w:r>
                      <w:r w:rsidR="00D64836" w:rsidRPr="00DA06C2">
                        <w:rPr>
                          <w:rFonts w:ascii="Graphein Pro Book" w:eastAsia="Times New Roman" w:hAnsi="Graphein Pro Book" w:cs="Graphein Pro Book"/>
                          <w:b/>
                          <w:color w:val="0070C0"/>
                          <w:sz w:val="24"/>
                          <w:szCs w:val="24"/>
                        </w:rPr>
                        <w:t xml:space="preserve"> </w:t>
                      </w:r>
                    </w:p>
                    <w:p w14:paraId="71332132" w14:textId="3F532505" w:rsidR="00D64836" w:rsidRPr="00D306FB" w:rsidRDefault="009B4A10"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 xml:space="preserve">Public Hearing (In-Person): </w:t>
                      </w:r>
                      <w:r w:rsidR="00D64836" w:rsidRPr="00D306FB">
                        <w:rPr>
                          <w:rFonts w:ascii="Graphein Pro Book" w:hAnsi="Graphein Pro Book" w:cs="Graphein Pro Book"/>
                          <w:sz w:val="20"/>
                          <w:szCs w:val="20"/>
                        </w:rPr>
                        <w:t>1 Dr. Carlton B. Goodlett Place, San Francisco, CA, Room 400, Floor 4</w:t>
                      </w:r>
                    </w:p>
                    <w:p w14:paraId="518D7E5D" w14:textId="1C9A2409"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Email: You can email the Board with your comments</w:t>
                      </w:r>
                      <w:r w:rsidR="007A131D">
                        <w:rPr>
                          <w:rFonts w:ascii="Graphein Pro Book" w:hAnsi="Graphein Pro Book" w:cs="Graphein Pro Book"/>
                          <w:sz w:val="20"/>
                          <w:szCs w:val="20"/>
                        </w:rPr>
                        <w:t xml:space="preserve"> </w:t>
                      </w:r>
                      <w:r w:rsidR="003860AA">
                        <w:rPr>
                          <w:rFonts w:ascii="Graphein Pro Book" w:hAnsi="Graphein Pro Book" w:cs="Graphein Pro Book"/>
                          <w:sz w:val="20"/>
                          <w:szCs w:val="20"/>
                        </w:rPr>
                        <w:t xml:space="preserve">to </w:t>
                      </w:r>
                      <w:r w:rsidR="003860AA" w:rsidRPr="007A131D">
                        <w:rPr>
                          <w:rFonts w:ascii="Graphein Pro Book" w:hAnsi="Graphein Pro Book" w:cs="Graphein Pro Book"/>
                          <w:b/>
                          <w:bCs/>
                          <w:sz w:val="20"/>
                          <w:szCs w:val="20"/>
                          <w:u w:val="single"/>
                        </w:rPr>
                        <w:t>both</w:t>
                      </w:r>
                      <w:r w:rsidR="003860AA">
                        <w:rPr>
                          <w:rFonts w:ascii="Graphein Pro Book" w:hAnsi="Graphein Pro Book" w:cs="Graphein Pro Book"/>
                          <w:sz w:val="20"/>
                          <w:szCs w:val="20"/>
                        </w:rPr>
                        <w:t xml:space="preserve"> </w:t>
                      </w:r>
                      <w:r w:rsidR="007A131D">
                        <w:rPr>
                          <w:rFonts w:ascii="Graphein Pro Book" w:hAnsi="Graphein Pro Book" w:cs="Graphein Pro Book"/>
                          <w:sz w:val="20"/>
                          <w:szCs w:val="20"/>
                        </w:rPr>
                        <w:t>of the following emails addresses:</w:t>
                      </w:r>
                      <w:r w:rsidRPr="00D306FB">
                        <w:rPr>
                          <w:rFonts w:ascii="Graphein Pro Book" w:hAnsi="Graphein Pro Book" w:cs="Graphein Pro Book"/>
                          <w:sz w:val="20"/>
                          <w:szCs w:val="20"/>
                        </w:rPr>
                        <w:t xml:space="preserve"> </w:t>
                      </w:r>
                      <w:r w:rsidR="00B510FB" w:rsidRPr="00B510FB">
                        <w:rPr>
                          <w:rFonts w:ascii="Graphein Pro Book" w:hAnsi="Graphein Pro Book" w:cs="Graphein Pro Book"/>
                          <w:sz w:val="20"/>
                          <w:szCs w:val="20"/>
                          <w:u w:val="single"/>
                        </w:rPr>
                        <w:t>MTABoard@SFMTA.com</w:t>
                      </w:r>
                      <w:r w:rsidR="00B510FB" w:rsidRPr="00B510FB">
                        <w:rPr>
                          <w:rFonts w:ascii="Graphein Pro Book" w:hAnsi="Graphein Pro Book" w:cs="Graphein Pro Book"/>
                          <w:sz w:val="20"/>
                          <w:szCs w:val="20"/>
                        </w:rPr>
                        <w:t xml:space="preserve"> and </w:t>
                      </w:r>
                      <w:r w:rsidR="00DC191E" w:rsidRPr="00D306FB">
                        <w:rPr>
                          <w:rFonts w:ascii="Graphein Pro Book" w:hAnsi="Graphein Pro Book" w:cs="Graphein Pro Book"/>
                          <w:sz w:val="20"/>
                          <w:szCs w:val="20"/>
                          <w:u w:val="single"/>
                        </w:rPr>
                        <w:t>Valencia@SFMTA.com</w:t>
                      </w:r>
                      <w:r w:rsidR="00B510FB">
                        <w:rPr>
                          <w:rFonts w:ascii="Graphein Pro Book" w:hAnsi="Graphein Pro Book" w:cs="Graphein Pro Book"/>
                          <w:sz w:val="20"/>
                          <w:szCs w:val="20"/>
                        </w:rPr>
                        <w:t>,</w:t>
                      </w:r>
                      <w:r w:rsidR="00DC191E" w:rsidRPr="00D306FB">
                        <w:rPr>
                          <w:rFonts w:ascii="Graphein Pro Book" w:hAnsi="Graphein Pro Book" w:cs="Graphein Pro Book"/>
                          <w:sz w:val="20"/>
                          <w:szCs w:val="20"/>
                        </w:rPr>
                        <w:t xml:space="preserve"> with subject line “Public Hearing: Mid-Valencia </w:t>
                      </w:r>
                      <w:r w:rsidR="003E16F7">
                        <w:rPr>
                          <w:rFonts w:ascii="Graphein Pro Book" w:hAnsi="Graphein Pro Book" w:cs="Graphein Pro Book"/>
                          <w:sz w:val="20"/>
                          <w:szCs w:val="20"/>
                        </w:rPr>
                        <w:t xml:space="preserve">Curbside Protected </w:t>
                      </w:r>
                      <w:r w:rsidR="00DC191E" w:rsidRPr="00D306FB">
                        <w:rPr>
                          <w:rFonts w:ascii="Graphein Pro Book" w:hAnsi="Graphein Pro Book" w:cs="Graphein Pro Book"/>
                          <w:sz w:val="20"/>
                          <w:szCs w:val="20"/>
                        </w:rPr>
                        <w:t>Bikeway P</w:t>
                      </w:r>
                      <w:r w:rsidR="003E16F7">
                        <w:rPr>
                          <w:rFonts w:ascii="Graphein Pro Book" w:hAnsi="Graphein Pro Book" w:cs="Graphein Pro Book"/>
                          <w:sz w:val="20"/>
                          <w:szCs w:val="20"/>
                        </w:rPr>
                        <w:t>roject</w:t>
                      </w:r>
                      <w:r w:rsidR="00DC191E" w:rsidRPr="00D306FB">
                        <w:rPr>
                          <w:rFonts w:ascii="Graphein Pro Book" w:hAnsi="Graphein Pro Book" w:cs="Graphein Pro Book"/>
                          <w:sz w:val="20"/>
                          <w:szCs w:val="20"/>
                        </w:rPr>
                        <w:t>”</w:t>
                      </w:r>
                      <w:r w:rsidRPr="00D306FB">
                        <w:rPr>
                          <w:rFonts w:ascii="Graphein Pro Book" w:hAnsi="Graphein Pro Book" w:cs="Graphein Pro Book"/>
                          <w:sz w:val="20"/>
                          <w:szCs w:val="20"/>
                        </w:rPr>
                        <w:t xml:space="preserve"> by 12</w:t>
                      </w:r>
                      <w:r w:rsidR="00733AF1">
                        <w:rPr>
                          <w:rFonts w:ascii="Graphein Pro Book" w:hAnsi="Graphein Pro Book" w:cs="Graphein Pro Book"/>
                          <w:sz w:val="20"/>
                          <w:szCs w:val="20"/>
                        </w:rPr>
                        <w:t xml:space="preserve"> </w:t>
                      </w:r>
                      <w:r w:rsidRPr="00D306FB">
                        <w:rPr>
                          <w:rFonts w:ascii="Graphein Pro Book" w:hAnsi="Graphein Pro Book" w:cs="Graphein Pro Book"/>
                          <w:sz w:val="20"/>
                          <w:szCs w:val="20"/>
                        </w:rPr>
                        <w:t>p</w:t>
                      </w:r>
                      <w:r w:rsidR="00733AF1">
                        <w:rPr>
                          <w:rFonts w:ascii="Graphein Pro Book" w:hAnsi="Graphein Pro Book" w:cs="Graphein Pro Book"/>
                          <w:sz w:val="20"/>
                          <w:szCs w:val="20"/>
                        </w:rPr>
                        <w:t>.</w:t>
                      </w:r>
                      <w:r w:rsidRPr="00D306FB">
                        <w:rPr>
                          <w:rFonts w:ascii="Graphein Pro Book" w:hAnsi="Graphein Pro Book" w:cs="Graphein Pro Book"/>
                          <w:sz w:val="20"/>
                          <w:szCs w:val="20"/>
                        </w:rPr>
                        <w:t>m</w:t>
                      </w:r>
                      <w:r w:rsidR="00733AF1">
                        <w:rPr>
                          <w:rFonts w:ascii="Graphein Pro Book" w:hAnsi="Graphein Pro Book" w:cs="Graphein Pro Book"/>
                          <w:sz w:val="20"/>
                          <w:szCs w:val="20"/>
                        </w:rPr>
                        <w:t>.</w:t>
                      </w:r>
                      <w:r w:rsidRPr="00D306FB">
                        <w:rPr>
                          <w:rFonts w:ascii="Graphein Pro Book" w:hAnsi="Graphein Pro Book" w:cs="Graphein Pro Book"/>
                          <w:sz w:val="20"/>
                          <w:szCs w:val="20"/>
                        </w:rPr>
                        <w:t xml:space="preserve"> the day before the meeting</w:t>
                      </w:r>
                    </w:p>
                    <w:p w14:paraId="3C359D43" w14:textId="77777777" w:rsidR="00D64836" w:rsidRPr="00D306FB" w:rsidRDefault="00D64836" w:rsidP="000D1745">
                      <w:pPr>
                        <w:pStyle w:val="ListParagraph"/>
                        <w:numPr>
                          <w:ilvl w:val="0"/>
                          <w:numId w:val="3"/>
                        </w:numPr>
                        <w:spacing w:line="240" w:lineRule="auto"/>
                        <w:rPr>
                          <w:rFonts w:ascii="Graphein Pro Book" w:hAnsi="Graphein Pro Book" w:cs="Graphein Pro Book"/>
                          <w:sz w:val="20"/>
                          <w:szCs w:val="20"/>
                        </w:rPr>
                      </w:pPr>
                      <w:r w:rsidRPr="00D306FB">
                        <w:rPr>
                          <w:rFonts w:ascii="Graphein Pro Book" w:hAnsi="Graphein Pro Book" w:cs="Graphein Pro Book"/>
                          <w:sz w:val="20"/>
                          <w:szCs w:val="20"/>
                        </w:rPr>
                        <w:t>To access hearing online: SFMTA.com/Board</w:t>
                      </w:r>
                    </w:p>
                    <w:p w14:paraId="555AB999" w14:textId="7655FAF2" w:rsidR="00D64836" w:rsidRPr="00A421A0" w:rsidRDefault="00715450" w:rsidP="000D1745">
                      <w:pPr>
                        <w:pStyle w:val="xxxxxxxxmsonormal"/>
                        <w:spacing w:after="240"/>
                        <w:rPr>
                          <w:rFonts w:ascii="Graphein Pro Light" w:hAnsi="Graphein Pro Light" w:cs="Graphein Pro Light"/>
                          <w:sz w:val="20"/>
                          <w:szCs w:val="20"/>
                        </w:rPr>
                      </w:pPr>
                      <w:r>
                        <w:rPr>
                          <w:sz w:val="20"/>
                          <w:szCs w:val="20"/>
                        </w:rPr>
                        <w:pict w14:anchorId="2313FB46">
                          <v:shape id="_x0000_i1029" type="#_x0000_t75" alt="cid:image003.png@01D08E84.E59922B0" style="width:10pt;height:10pt;visibility:visible">
                            <v:imagedata r:id="rId8" o:title="image003"/>
                          </v:shape>
                        </w:pict>
                      </w:r>
                      <w:r w:rsidR="00D64836" w:rsidRPr="009F6012">
                        <w:rPr>
                          <w:rFonts w:ascii="Graphein Pro Book" w:hAnsi="Graphein Pro Book" w:cs="Graphein Pro Book"/>
                          <w:sz w:val="20"/>
                          <w:szCs w:val="20"/>
                        </w:rPr>
                        <w:t xml:space="preserve"> </w:t>
                      </w:r>
                      <w:r w:rsidR="00D64836" w:rsidRPr="009F6012">
                        <w:rPr>
                          <w:rFonts w:ascii="Graphein Pro Book" w:hAnsi="Graphein Pro Book" w:cs="Graphein Pro Book"/>
                          <w:b/>
                          <w:bCs/>
                          <w:sz w:val="20"/>
                          <w:szCs w:val="20"/>
                        </w:rPr>
                        <w:t xml:space="preserve">415.646.4270: </w:t>
                      </w:r>
                      <w:r w:rsidR="00D64836" w:rsidRPr="00A421A0">
                        <w:rPr>
                          <w:rFonts w:ascii="Graphein Pro Light" w:hAnsi="Graphein Pro Light" w:cs="Graphein Pro Light"/>
                          <w:sz w:val="20"/>
                          <w:szCs w:val="20"/>
                        </w:rPr>
                        <w:t>For free interpretation services, please submit your request 48 hours in advance of meeting. /</w:t>
                      </w:r>
                      <w:r w:rsidR="00D64836" w:rsidRPr="00A421A0">
                        <w:rPr>
                          <w:rFonts w:ascii="Graphein Pro Light" w:eastAsia="PMingLiU" w:hAnsi="Graphein Pro Light" w:cs="Graphein Pro Light"/>
                          <w:sz w:val="20"/>
                          <w:szCs w:val="20"/>
                          <w:lang w:eastAsia="zh-TW"/>
                        </w:rPr>
                        <w:t xml:space="preserve"> </w:t>
                      </w:r>
                      <w:r w:rsidR="00D64836" w:rsidRPr="00A421A0">
                        <w:rPr>
                          <w:rFonts w:ascii="Graphein Pro Light" w:eastAsia="PMingLiU" w:hAnsi="Graphein Pro Light" w:cs="Graphein Pro Light"/>
                          <w:sz w:val="20"/>
                          <w:szCs w:val="20"/>
                          <w:lang w:eastAsia="zh-TW"/>
                        </w:rPr>
                        <w:t>如果需要免費口語翻譯，請於會議之前</w:t>
                      </w:r>
                      <w:r w:rsidR="00D64836" w:rsidRPr="00A421A0">
                        <w:rPr>
                          <w:rFonts w:ascii="Graphein Pro Light" w:eastAsia="PMingLiU" w:hAnsi="Graphein Pro Light" w:cs="Graphein Pro Light"/>
                          <w:sz w:val="20"/>
                          <w:szCs w:val="20"/>
                          <w:lang w:eastAsia="zh-TW"/>
                        </w:rPr>
                        <w:t>48</w:t>
                      </w:r>
                      <w:r w:rsidR="00D64836" w:rsidRPr="00A421A0">
                        <w:rPr>
                          <w:rFonts w:ascii="Graphein Pro Light" w:eastAsia="PMingLiU" w:hAnsi="Graphein Pro Light" w:cs="Graphein Pro Light"/>
                          <w:sz w:val="20"/>
                          <w:szCs w:val="20"/>
                          <w:lang w:eastAsia="zh-TW"/>
                        </w:rPr>
                        <w:t>小時提出要求。</w:t>
                      </w:r>
                      <w:r w:rsidR="00D64836" w:rsidRPr="00A421A0">
                        <w:rPr>
                          <w:rFonts w:ascii="Graphein Pro Light" w:eastAsia="PMingLiU" w:hAnsi="Graphein Pro Light" w:cs="Graphein Pro Light"/>
                          <w:sz w:val="20"/>
                          <w:szCs w:val="20"/>
                          <w:lang w:eastAsia="zh-TW"/>
                        </w:rPr>
                        <w:t>/</w:t>
                      </w:r>
                      <w:r w:rsidR="00D64836" w:rsidRPr="00A421A0">
                        <w:rPr>
                          <w:rFonts w:ascii="Graphein Pro Light" w:hAnsi="Graphein Pro Light" w:cs="Graphein Pro Light"/>
                          <w:sz w:val="20"/>
                          <w:szCs w:val="20"/>
                          <w:lang w:val="es-ES_tradnl"/>
                        </w:rPr>
                        <w:t xml:space="preserve"> Para servicios de interpretación gratuitos, por favor haga su petición 48 horas antes de la reunión. </w:t>
                      </w:r>
                      <w:r w:rsidR="00D64836" w:rsidRPr="00A421A0">
                        <w:rPr>
                          <w:rFonts w:ascii="Graphein Pro Light" w:hAnsi="Graphein Pro Light" w:cs="Graphein Pro Light"/>
                          <w:sz w:val="20"/>
                          <w:szCs w:val="20"/>
                        </w:rPr>
                        <w:t xml:space="preserve">/ Para </w:t>
                      </w:r>
                      <w:proofErr w:type="spellStart"/>
                      <w:r w:rsidR="00D64836" w:rsidRPr="00A421A0">
                        <w:rPr>
                          <w:rFonts w:ascii="Graphein Pro Light" w:hAnsi="Graphein Pro Light" w:cs="Graphein Pro Light"/>
                          <w:sz w:val="20"/>
                          <w:szCs w:val="20"/>
                        </w:rPr>
                        <w:t>sa</w:t>
                      </w:r>
                      <w:proofErr w:type="spellEnd"/>
                      <w:r w:rsidR="00D64836" w:rsidRPr="00A421A0">
                        <w:rPr>
                          <w:rFonts w:ascii="Graphein Pro Light" w:hAnsi="Graphein Pro Light" w:cs="Graphein Pro Light"/>
                          <w:sz w:val="20"/>
                          <w:szCs w:val="20"/>
                        </w:rPr>
                        <w:t xml:space="preserve"> </w:t>
                      </w:r>
                      <w:proofErr w:type="spellStart"/>
                      <w:r w:rsidR="00D64836" w:rsidRPr="00A421A0">
                        <w:rPr>
                          <w:rFonts w:ascii="Graphein Pro Light" w:hAnsi="Graphein Pro Light" w:cs="Graphein Pro Light"/>
                          <w:sz w:val="20"/>
                          <w:szCs w:val="20"/>
                        </w:rPr>
                        <w:t>libreng</w:t>
                      </w:r>
                      <w:proofErr w:type="spellEnd"/>
                      <w:r w:rsidR="00D64836" w:rsidRPr="00A421A0">
                        <w:rPr>
                          <w:rFonts w:ascii="Graphein Pro Light" w:hAnsi="Graphein Pro Light" w:cs="Graphein Pro Light"/>
                          <w:sz w:val="20"/>
                          <w:szCs w:val="20"/>
                        </w:rPr>
                        <w:t xml:space="preserve"> </w:t>
                      </w:r>
                      <w:proofErr w:type="spellStart"/>
                      <w:r w:rsidR="00D64836" w:rsidRPr="00A421A0">
                        <w:rPr>
                          <w:rFonts w:ascii="Graphein Pro Light" w:hAnsi="Graphein Pro Light" w:cs="Graphein Pro Light"/>
                          <w:sz w:val="20"/>
                          <w:szCs w:val="20"/>
                        </w:rPr>
                        <w:t>serbisyo</w:t>
                      </w:r>
                      <w:proofErr w:type="spellEnd"/>
                      <w:r w:rsidR="00D64836" w:rsidRPr="00A421A0">
                        <w:rPr>
                          <w:rFonts w:ascii="Graphein Pro Light" w:hAnsi="Graphein Pro Light" w:cs="Graphein Pro Light"/>
                          <w:sz w:val="20"/>
                          <w:szCs w:val="20"/>
                        </w:rPr>
                        <w:t xml:space="preserve"> sa interpretasyon, kailangan mag-request 48 oras bago ang miting.</w:t>
                      </w:r>
                    </w:p>
                    <w:p w14:paraId="4D031241" w14:textId="793D1421" w:rsidR="00EC7B90" w:rsidRPr="00F63E3D" w:rsidRDefault="00EC7B90" w:rsidP="00EC7B90">
                      <w:pPr>
                        <w:pStyle w:val="xxxxxxxxmsonormal"/>
                        <w:spacing w:after="240"/>
                        <w:rPr>
                          <w:rFonts w:ascii="Graphein Pro Light" w:hAnsi="Graphein Pro Light" w:cs="Graphein Pro Light"/>
                          <w:sz w:val="20"/>
                          <w:szCs w:val="20"/>
                        </w:rPr>
                      </w:pPr>
                      <w:r w:rsidRPr="00A421A0">
                        <w:rPr>
                          <w:rFonts w:ascii="Graphein Pro Light" w:hAnsi="Graphein Pro Light" w:cs="Graphein Pro Light"/>
                          <w:sz w:val="20"/>
                          <w:szCs w:val="20"/>
                        </w:rPr>
                        <w:t xml:space="preserve">Comments will be considered when a determination is made whether to implement the change. </w:t>
                      </w:r>
                      <w:r w:rsidR="009D2822" w:rsidRPr="00A421A0">
                        <w:rPr>
                          <w:rFonts w:ascii="Graphein Pro Light" w:hAnsi="Graphein Pro Light" w:cs="Graphein Pro Light"/>
                          <w:sz w:val="20"/>
                          <w:szCs w:val="20"/>
                        </w:rPr>
                        <w:t>All comments will be reviewed by project staff and the hearing facilitator and will be entered into the public record</w:t>
                      </w:r>
                      <w:r w:rsidR="00EA268F">
                        <w:rPr>
                          <w:rFonts w:ascii="Graphein Pro Light" w:hAnsi="Graphein Pro Light" w:cs="Graphein Pro Light"/>
                          <w:sz w:val="20"/>
                          <w:szCs w:val="20"/>
                        </w:rPr>
                        <w:t>.</w:t>
                      </w:r>
                      <w:r w:rsidR="006809F1">
                        <w:rPr>
                          <w:rFonts w:ascii="Graphein Pro Light" w:hAnsi="Graphein Pro Light" w:cs="Graphein Pro Light"/>
                          <w:sz w:val="20"/>
                          <w:szCs w:val="20"/>
                        </w:rPr>
                        <w:t xml:space="preserve"> </w:t>
                      </w:r>
                      <w:r w:rsidRPr="00A421A0">
                        <w:rPr>
                          <w:rFonts w:ascii="Graphein Pro Light" w:hAnsi="Graphein Pro Light" w:cs="Graphein Pro Light"/>
                          <w:sz w:val="20"/>
                          <w:szCs w:val="20"/>
                        </w:rPr>
                        <w:t xml:space="preserve">The SFMTA Board of Directors will make the final approval. </w:t>
                      </w:r>
                      <w:r w:rsidRPr="00F63E3D">
                        <w:rPr>
                          <w:rFonts w:ascii="Graphein Pro Light" w:hAnsi="Graphein Pro Light" w:cs="Graphein Pro Light"/>
                          <w:sz w:val="20"/>
                          <w:szCs w:val="20"/>
                        </w:rPr>
                        <w:t>Final SFMTA Decisions, whether made by the City Traffic Engineer or the SFMTA Board, can be reviewed by the Board of Supervisors. Information about the review process can be found at www.sfbos.org.</w:t>
                      </w:r>
                    </w:p>
                    <w:p w14:paraId="325060D4" w14:textId="77777777" w:rsidR="00DC0FB4" w:rsidRPr="00A421A0" w:rsidRDefault="00EC7B90" w:rsidP="00EC7B90">
                      <w:pPr>
                        <w:pStyle w:val="xxxxxxxxmsonormal"/>
                        <w:spacing w:after="240"/>
                        <w:rPr>
                          <w:rFonts w:ascii="Graphein Pro Light" w:hAnsi="Graphein Pro Light" w:cs="Graphein Pro Light"/>
                          <w:sz w:val="20"/>
                          <w:szCs w:val="20"/>
                        </w:rPr>
                      </w:pPr>
                      <w:r w:rsidRPr="00F63E3D">
                        <w:rPr>
                          <w:rFonts w:ascii="Graphein Pro Light" w:hAnsi="Graphein Pro Light" w:cs="Graphein Pro Light"/>
                          <w:sz w:val="20"/>
                          <w:szCs w:val="20"/>
                        </w:rPr>
                        <w:t>Following approval of the item by the SFMTA Board of Directors, the CEQA determination is subject to appeal within the timeframe specified in S.F. Administrative Code Section 31.16, typically within 30 calendar days of the Approval Action. For information on filing a CEQA appeal, contact the Clerk of the Board of Supervisors at City Hall, 1 Dr. Carlton B. Goodlett Place, Room 244, San Francisco, CA 94102, or call (415) 554-5184.</w:t>
                      </w:r>
                      <w:r w:rsidRPr="00A421A0">
                        <w:rPr>
                          <w:rFonts w:ascii="Graphein Pro Light" w:hAnsi="Graphein Pro Light" w:cs="Graphein Pro Light"/>
                          <w:sz w:val="20"/>
                          <w:szCs w:val="20"/>
                        </w:rPr>
                        <w:t xml:space="preserve"> </w:t>
                      </w:r>
                    </w:p>
                  </w:txbxContent>
                </v:textbox>
                <w10:wrap type="square"/>
              </v:shape>
            </w:pict>
          </mc:Fallback>
        </mc:AlternateContent>
      </w:r>
      <w:r w:rsidR="001057B0">
        <w:rPr>
          <w:noProof/>
        </w:rPr>
        <mc:AlternateContent>
          <mc:Choice Requires="wps">
            <w:drawing>
              <wp:anchor distT="45720" distB="45720" distL="114300" distR="114300" simplePos="0" relativeHeight="251658242" behindDoc="0" locked="0" layoutInCell="1" allowOverlap="1" wp14:anchorId="2A4E4500" wp14:editId="46BEF5D6">
                <wp:simplePos x="0" y="0"/>
                <wp:positionH relativeFrom="column">
                  <wp:posOffset>85725</wp:posOffset>
                </wp:positionH>
                <wp:positionV relativeFrom="paragraph">
                  <wp:posOffset>1549400</wp:posOffset>
                </wp:positionV>
                <wp:extent cx="7143750" cy="5276850"/>
                <wp:effectExtent l="0" t="0" r="0" b="0"/>
                <wp:wrapSquare wrapText="bothSides"/>
                <wp:docPr id="108259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5276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F76533" w14:textId="4A42602C" w:rsidR="00D20FB1" w:rsidRPr="00786A7C" w:rsidRDefault="00D20FB1" w:rsidP="000D1745">
                            <w:pPr>
                              <w:spacing w:line="240" w:lineRule="auto"/>
                              <w:rPr>
                                <w:rFonts w:ascii="Graphein Pro Light" w:eastAsia="Times New Roman" w:hAnsi="Graphein Pro Light" w:cs="Graphein Pro Light"/>
                                <w:b/>
                                <w:bCs/>
                                <w:color w:val="0070C0"/>
                                <w:sz w:val="28"/>
                                <w:szCs w:val="28"/>
                                <w:lang w:val="es-MX"/>
                              </w:rPr>
                            </w:pPr>
                            <w:r w:rsidRPr="00D20FB1">
                              <w:rPr>
                                <w:rFonts w:ascii="Graphein Pro Light" w:eastAsia="Times New Roman" w:hAnsi="Graphein Pro Light" w:cs="Graphein Pro Light"/>
                                <w:b/>
                                <w:bCs/>
                                <w:sz w:val="28"/>
                                <w:szCs w:val="28"/>
                              </w:rPr>
                              <w:t xml:space="preserve">A </w:t>
                            </w:r>
                            <w:r w:rsidR="00B4075F">
                              <w:rPr>
                                <w:rFonts w:ascii="Graphein Pro Light" w:eastAsia="Times New Roman" w:hAnsi="Graphein Pro Light" w:cs="Graphein Pro Light"/>
                                <w:b/>
                                <w:bCs/>
                                <w:sz w:val="28"/>
                                <w:szCs w:val="28"/>
                              </w:rPr>
                              <w:t xml:space="preserve">joint </w:t>
                            </w:r>
                            <w:r w:rsidRPr="00D20FB1">
                              <w:rPr>
                                <w:rFonts w:ascii="Graphein Pro Light" w:eastAsia="Times New Roman" w:hAnsi="Graphein Pro Light" w:cs="Graphein Pro Light"/>
                                <w:b/>
                                <w:bCs/>
                                <w:sz w:val="28"/>
                                <w:szCs w:val="28"/>
                              </w:rPr>
                              <w:t>public hearing</w:t>
                            </w:r>
                            <w:r w:rsidR="00B4075F">
                              <w:rPr>
                                <w:rFonts w:ascii="Graphein Pro Light" w:eastAsia="Times New Roman" w:hAnsi="Graphein Pro Light" w:cs="Graphein Pro Light"/>
                                <w:b/>
                                <w:bCs/>
                                <w:sz w:val="28"/>
                                <w:szCs w:val="28"/>
                              </w:rPr>
                              <w:t xml:space="preserve"> and SFMTA Board of Directors meeting will be </w:t>
                            </w:r>
                            <w:r w:rsidRPr="00D20FB1">
                              <w:rPr>
                                <w:rFonts w:ascii="Graphein Pro Light" w:eastAsia="Times New Roman" w:hAnsi="Graphein Pro Light" w:cs="Graphein Pro Light"/>
                                <w:b/>
                                <w:bCs/>
                                <w:sz w:val="28"/>
                                <w:szCs w:val="28"/>
                              </w:rPr>
                              <w:t xml:space="preserve">held on Tuesday, November 19, 2024, at 1:00 p.m. to consider proposed changes </w:t>
                            </w:r>
                            <w:r w:rsidR="00C305D2">
                              <w:rPr>
                                <w:rFonts w:ascii="Graphein Pro Light" w:eastAsia="Times New Roman" w:hAnsi="Graphein Pro Light" w:cs="Graphein Pro Light"/>
                                <w:b/>
                                <w:bCs/>
                                <w:sz w:val="28"/>
                                <w:szCs w:val="28"/>
                              </w:rPr>
                              <w:t>regarding accessible parking (blue zones) surrounding</w:t>
                            </w:r>
                            <w:r w:rsidRPr="00D20FB1">
                              <w:rPr>
                                <w:rFonts w:ascii="Graphein Pro Light" w:eastAsia="Times New Roman" w:hAnsi="Graphein Pro Light" w:cs="Graphein Pro Light"/>
                                <w:b/>
                                <w:bCs/>
                                <w:sz w:val="28"/>
                                <w:szCs w:val="28"/>
                              </w:rPr>
                              <w:t xml:space="preserve"> </w:t>
                            </w:r>
                            <w:r w:rsidRPr="00786A7C">
                              <w:rPr>
                                <w:rFonts w:ascii="Graphein Pro Light" w:eastAsia="Times New Roman" w:hAnsi="Graphein Pro Light" w:cs="Graphein Pro Light"/>
                                <w:b/>
                                <w:bCs/>
                                <w:color w:val="0070C0"/>
                                <w:sz w:val="28"/>
                                <w:szCs w:val="28"/>
                                <w:lang w:val="es-MX"/>
                              </w:rPr>
                              <w:t>Valencia Street, between 15th Street and 23rd Street</w:t>
                            </w:r>
                            <w:r w:rsidR="007116EF">
                              <w:rPr>
                                <w:rFonts w:ascii="Graphein Pro Light" w:eastAsia="Times New Roman" w:hAnsi="Graphein Pro Light" w:cs="Graphein Pro Light"/>
                                <w:b/>
                                <w:bCs/>
                                <w:color w:val="0070C0"/>
                                <w:sz w:val="28"/>
                                <w:szCs w:val="28"/>
                                <w:lang w:val="es-MX"/>
                              </w:rPr>
                              <w:t>s</w:t>
                            </w:r>
                            <w:r w:rsidRPr="00786A7C">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side streets</w:t>
                            </w:r>
                            <w:r w:rsidR="0001764E">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 xml:space="preserve">and other </w:t>
                            </w:r>
                            <w:r w:rsidR="0001764E">
                              <w:rPr>
                                <w:rFonts w:ascii="Graphein Pro Light" w:eastAsia="Times New Roman" w:hAnsi="Graphein Pro Light" w:cs="Graphein Pro Light"/>
                                <w:b/>
                                <w:bCs/>
                                <w:color w:val="0070C0"/>
                                <w:sz w:val="28"/>
                                <w:szCs w:val="28"/>
                                <w:lang w:val="es-MX"/>
                              </w:rPr>
                              <w:t xml:space="preserve">area </w:t>
                            </w:r>
                            <w:r w:rsidR="00414E0F">
                              <w:rPr>
                                <w:rFonts w:ascii="Graphein Pro Light" w:eastAsia="Times New Roman" w:hAnsi="Graphein Pro Light" w:cs="Graphein Pro Light"/>
                                <w:b/>
                                <w:bCs/>
                                <w:color w:val="0070C0"/>
                                <w:sz w:val="28"/>
                                <w:szCs w:val="28"/>
                                <w:lang w:val="es-MX"/>
                              </w:rPr>
                              <w:t xml:space="preserve">streets, </w:t>
                            </w:r>
                            <w:r w:rsidRPr="00786A7C">
                              <w:rPr>
                                <w:rFonts w:ascii="Graphein Pro Light" w:eastAsia="Times New Roman" w:hAnsi="Graphein Pro Light" w:cs="Graphein Pro Light"/>
                                <w:b/>
                                <w:bCs/>
                                <w:color w:val="0070C0"/>
                                <w:sz w:val="28"/>
                                <w:szCs w:val="28"/>
                                <w:lang w:val="es-MX"/>
                              </w:rPr>
                              <w:t>as part of the Mid-Valencia Curbside Protected Bikeway Project.</w:t>
                            </w:r>
                            <w:r w:rsidR="0033225A">
                              <w:rPr>
                                <w:rFonts w:ascii="Graphein Pro Light" w:eastAsia="Times New Roman" w:hAnsi="Graphein Pro Light" w:cs="Graphein Pro Light"/>
                                <w:b/>
                                <w:bCs/>
                                <w:color w:val="0070C0"/>
                                <w:sz w:val="28"/>
                                <w:szCs w:val="28"/>
                                <w:lang w:val="es-MX"/>
                              </w:rPr>
                              <w:t xml:space="preserve"> </w:t>
                            </w:r>
                          </w:p>
                          <w:p w14:paraId="3420F0B0" w14:textId="77777777" w:rsidR="00C305D2" w:rsidRPr="00D20FB1" w:rsidRDefault="00C305D2" w:rsidP="00C305D2">
                            <w:pPr>
                              <w:pStyle w:val="NormalWeb"/>
                              <w:shd w:val="clear" w:color="auto" w:fill="FFFFFF"/>
                              <w:spacing w:before="240" w:after="120"/>
                              <w:rPr>
                                <w:rFonts w:ascii="Graphein Pro Light" w:hAnsi="Graphein Pro Light" w:cs="Graphein Pro Light"/>
                              </w:rPr>
                            </w:pPr>
                            <w:r>
                              <w:rPr>
                                <w:rFonts w:ascii="Graphein Pro Light" w:hAnsi="Graphein Pro Light" w:cs="Graphein Pro Light"/>
                              </w:rPr>
                              <w:t>The specific locations of the blue zones surrounding Valencia Street are as follows:</w:t>
                            </w:r>
                          </w:p>
                          <w:p w14:paraId="6EBE6401"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Albion Street, east side from 20 feet to 40 feet north of 16th Street  </w:t>
                            </w:r>
                          </w:p>
                          <w:p w14:paraId="190F72ED"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Albion Street, east side from 20 feet to 40 feet south of 16th Street  </w:t>
                            </w:r>
                          </w:p>
                          <w:p w14:paraId="00B8AB9E"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17th Street, north side from 0 feet to 20 feet west of Hoff Street  </w:t>
                            </w:r>
                          </w:p>
                          <w:p w14:paraId="479C84BF"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18th Street, north side from 15 feet to 35 feet west of Lexington Street  </w:t>
                            </w:r>
                          </w:p>
                          <w:p w14:paraId="5A9D5DA4"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Dearborn Street, east side, from 12 feet to 32 feet south of 17th Street </w:t>
                            </w:r>
                          </w:p>
                          <w:p w14:paraId="621E421B"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Lexington Street, west side from 0 feet to 20 feet south of 18th Street  </w:t>
                            </w:r>
                          </w:p>
                          <w:p w14:paraId="3DDAE45E"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Guerrero Street, east side from 20 feet to 40 feet south of Liberty Street  </w:t>
                            </w:r>
                          </w:p>
                          <w:p w14:paraId="4EE5382E" w14:textId="3EDAAD35" w:rsidR="00D20FB1" w:rsidRDefault="00D20FB1" w:rsidP="000D1745">
                            <w:pPr>
                              <w:pStyle w:val="NormalWeb"/>
                              <w:shd w:val="clear" w:color="auto" w:fill="FFFFFF"/>
                              <w:rPr>
                                <w:rFonts w:ascii="Graphein Pro Light" w:hAnsi="Graphein Pro Light" w:cs="Graphein Pro Light"/>
                              </w:rPr>
                            </w:pPr>
                            <w:r w:rsidRPr="00D20FB1">
                              <w:rPr>
                                <w:rFonts w:ascii="Graphein Pro Light" w:hAnsi="Graphein Pro Light" w:cs="Graphein Pro Light"/>
                              </w:rPr>
                              <w:t xml:space="preserve">This Public Hearing is an opportunity to provide comments on the project before SFMTA board approval. Pending approval by the SFMTA </w:t>
                            </w:r>
                            <w:r w:rsidR="00447802">
                              <w:rPr>
                                <w:rFonts w:ascii="Graphein Pro Light" w:hAnsi="Graphein Pro Light" w:cs="Graphein Pro Light"/>
                              </w:rPr>
                              <w:t>b</w:t>
                            </w:r>
                            <w:r w:rsidRPr="00D20FB1">
                              <w:rPr>
                                <w:rFonts w:ascii="Graphein Pro Light" w:hAnsi="Graphein Pro Light" w:cs="Graphein Pro Light"/>
                              </w:rPr>
                              <w:t xml:space="preserve">oard, implementation could begin as early as January 2025. </w:t>
                            </w:r>
                          </w:p>
                          <w:p w14:paraId="1B52442A" w14:textId="77777777" w:rsidR="003268EA" w:rsidRPr="00D20FB1" w:rsidRDefault="003268EA" w:rsidP="000D1745">
                            <w:pPr>
                              <w:pStyle w:val="NormalWeb"/>
                              <w:shd w:val="clear" w:color="auto" w:fill="FFFFFF"/>
                              <w:rPr>
                                <w:rFonts w:ascii="Graphein Pro Light" w:hAnsi="Graphein Pro Light" w:cs="Graphein Pro Light"/>
                              </w:rPr>
                            </w:pPr>
                          </w:p>
                          <w:p w14:paraId="55A1BC12" w14:textId="0DEF95E5" w:rsidR="00D20FB1" w:rsidRPr="00D20FB1" w:rsidRDefault="00D20FB1" w:rsidP="000D1745">
                            <w:pPr>
                              <w:widowControl w:val="0"/>
                              <w:spacing w:after="0" w:line="240" w:lineRule="auto"/>
                              <w:ind w:right="-90"/>
                            </w:pPr>
                            <w:r w:rsidRPr="00786A7C">
                              <w:rPr>
                                <w:rFonts w:ascii="Graphein Pro Book" w:eastAsia="Times New Roman" w:hAnsi="Graphein Pro Book" w:cs="Graphein Pro Book"/>
                                <w:b/>
                                <w:color w:val="0070C0"/>
                                <w:sz w:val="36"/>
                                <w:szCs w:val="36"/>
                              </w:rPr>
                              <w:t>Learn more about the project at SFMTA.com/</w:t>
                            </w:r>
                            <w:r w:rsidRPr="00786A7C">
                              <w:rPr>
                                <w:rFonts w:ascii="Graphein Pro Book" w:hAnsi="Graphein Pro Book" w:cs="Graphein Pro Book"/>
                                <w:b/>
                                <w:color w:val="0070C0"/>
                                <w:sz w:val="36"/>
                                <w:szCs w:val="36"/>
                              </w:rPr>
                              <w:t>Valencia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E4500" id="_x0000_s1028" type="#_x0000_t202" style="position:absolute;margin-left:6.75pt;margin-top:122pt;width:562.5pt;height:415.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" filled="f" stroked="f">
                <v:textbox>
                  <w:txbxContent>
                    <w:p w14:paraId="48F76533" w14:textId="4A42602C" w:rsidR="00D20FB1" w:rsidRPr="00786A7C" w:rsidRDefault="00D20FB1" w:rsidP="000D1745">
                      <w:pPr>
                        <w:spacing w:line="240" w:lineRule="auto"/>
                        <w:rPr>
                          <w:rFonts w:ascii="Graphein Pro Light" w:eastAsia="Times New Roman" w:hAnsi="Graphein Pro Light" w:cs="Graphein Pro Light"/>
                          <w:b/>
                          <w:bCs/>
                          <w:color w:val="0070C0"/>
                          <w:sz w:val="28"/>
                          <w:szCs w:val="28"/>
                          <w:lang w:val="es-MX"/>
                        </w:rPr>
                      </w:pPr>
                      <w:r w:rsidRPr="00D20FB1">
                        <w:rPr>
                          <w:rFonts w:ascii="Graphein Pro Light" w:eastAsia="Times New Roman" w:hAnsi="Graphein Pro Light" w:cs="Graphein Pro Light"/>
                          <w:b/>
                          <w:bCs/>
                          <w:sz w:val="28"/>
                          <w:szCs w:val="28"/>
                        </w:rPr>
                        <w:t xml:space="preserve">A </w:t>
                      </w:r>
                      <w:r w:rsidR="00B4075F">
                        <w:rPr>
                          <w:rFonts w:ascii="Graphein Pro Light" w:eastAsia="Times New Roman" w:hAnsi="Graphein Pro Light" w:cs="Graphein Pro Light"/>
                          <w:b/>
                          <w:bCs/>
                          <w:sz w:val="28"/>
                          <w:szCs w:val="28"/>
                        </w:rPr>
                        <w:t xml:space="preserve">joint </w:t>
                      </w:r>
                      <w:r w:rsidRPr="00D20FB1">
                        <w:rPr>
                          <w:rFonts w:ascii="Graphein Pro Light" w:eastAsia="Times New Roman" w:hAnsi="Graphein Pro Light" w:cs="Graphein Pro Light"/>
                          <w:b/>
                          <w:bCs/>
                          <w:sz w:val="28"/>
                          <w:szCs w:val="28"/>
                        </w:rPr>
                        <w:t>public hearing</w:t>
                      </w:r>
                      <w:r w:rsidR="00B4075F">
                        <w:rPr>
                          <w:rFonts w:ascii="Graphein Pro Light" w:eastAsia="Times New Roman" w:hAnsi="Graphein Pro Light" w:cs="Graphein Pro Light"/>
                          <w:b/>
                          <w:bCs/>
                          <w:sz w:val="28"/>
                          <w:szCs w:val="28"/>
                        </w:rPr>
                        <w:t xml:space="preserve"> and SFMTA Board of Directors meeting will be </w:t>
                      </w:r>
                      <w:r w:rsidRPr="00D20FB1">
                        <w:rPr>
                          <w:rFonts w:ascii="Graphein Pro Light" w:eastAsia="Times New Roman" w:hAnsi="Graphein Pro Light" w:cs="Graphein Pro Light"/>
                          <w:b/>
                          <w:bCs/>
                          <w:sz w:val="28"/>
                          <w:szCs w:val="28"/>
                        </w:rPr>
                        <w:t xml:space="preserve">held on Tuesday, November 19, 2024, at 1:00 p.m. to consider proposed changes </w:t>
                      </w:r>
                      <w:r w:rsidR="00C305D2">
                        <w:rPr>
                          <w:rFonts w:ascii="Graphein Pro Light" w:eastAsia="Times New Roman" w:hAnsi="Graphein Pro Light" w:cs="Graphein Pro Light"/>
                          <w:b/>
                          <w:bCs/>
                          <w:sz w:val="28"/>
                          <w:szCs w:val="28"/>
                        </w:rPr>
                        <w:t>regarding accessible parking (blue zones) surrounding</w:t>
                      </w:r>
                      <w:r w:rsidRPr="00D20FB1">
                        <w:rPr>
                          <w:rFonts w:ascii="Graphein Pro Light" w:eastAsia="Times New Roman" w:hAnsi="Graphein Pro Light" w:cs="Graphein Pro Light"/>
                          <w:b/>
                          <w:bCs/>
                          <w:sz w:val="28"/>
                          <w:szCs w:val="28"/>
                        </w:rPr>
                        <w:t xml:space="preserve"> </w:t>
                      </w:r>
                      <w:r w:rsidRPr="00786A7C">
                        <w:rPr>
                          <w:rFonts w:ascii="Graphein Pro Light" w:eastAsia="Times New Roman" w:hAnsi="Graphein Pro Light" w:cs="Graphein Pro Light"/>
                          <w:b/>
                          <w:bCs/>
                          <w:color w:val="0070C0"/>
                          <w:sz w:val="28"/>
                          <w:szCs w:val="28"/>
                          <w:lang w:val="es-MX"/>
                        </w:rPr>
                        <w:t>Valencia Street, between 15th Street and 23rd Street</w:t>
                      </w:r>
                      <w:r w:rsidR="007116EF">
                        <w:rPr>
                          <w:rFonts w:ascii="Graphein Pro Light" w:eastAsia="Times New Roman" w:hAnsi="Graphein Pro Light" w:cs="Graphein Pro Light"/>
                          <w:b/>
                          <w:bCs/>
                          <w:color w:val="0070C0"/>
                          <w:sz w:val="28"/>
                          <w:szCs w:val="28"/>
                          <w:lang w:val="es-MX"/>
                        </w:rPr>
                        <w:t>s</w:t>
                      </w:r>
                      <w:r w:rsidRPr="00786A7C">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side streets</w:t>
                      </w:r>
                      <w:r w:rsidR="0001764E">
                        <w:rPr>
                          <w:rFonts w:ascii="Graphein Pro Light" w:eastAsia="Times New Roman" w:hAnsi="Graphein Pro Light" w:cs="Graphein Pro Light"/>
                          <w:b/>
                          <w:bCs/>
                          <w:color w:val="0070C0"/>
                          <w:sz w:val="28"/>
                          <w:szCs w:val="28"/>
                          <w:lang w:val="es-MX"/>
                        </w:rPr>
                        <w:t xml:space="preserve">, </w:t>
                      </w:r>
                      <w:r w:rsidR="00414E0F">
                        <w:rPr>
                          <w:rFonts w:ascii="Graphein Pro Light" w:eastAsia="Times New Roman" w:hAnsi="Graphein Pro Light" w:cs="Graphein Pro Light"/>
                          <w:b/>
                          <w:bCs/>
                          <w:color w:val="0070C0"/>
                          <w:sz w:val="28"/>
                          <w:szCs w:val="28"/>
                          <w:lang w:val="es-MX"/>
                        </w:rPr>
                        <w:t xml:space="preserve">and other </w:t>
                      </w:r>
                      <w:r w:rsidR="0001764E">
                        <w:rPr>
                          <w:rFonts w:ascii="Graphein Pro Light" w:eastAsia="Times New Roman" w:hAnsi="Graphein Pro Light" w:cs="Graphein Pro Light"/>
                          <w:b/>
                          <w:bCs/>
                          <w:color w:val="0070C0"/>
                          <w:sz w:val="28"/>
                          <w:szCs w:val="28"/>
                          <w:lang w:val="es-MX"/>
                        </w:rPr>
                        <w:t xml:space="preserve">area </w:t>
                      </w:r>
                      <w:r w:rsidR="00414E0F">
                        <w:rPr>
                          <w:rFonts w:ascii="Graphein Pro Light" w:eastAsia="Times New Roman" w:hAnsi="Graphein Pro Light" w:cs="Graphein Pro Light"/>
                          <w:b/>
                          <w:bCs/>
                          <w:color w:val="0070C0"/>
                          <w:sz w:val="28"/>
                          <w:szCs w:val="28"/>
                          <w:lang w:val="es-MX"/>
                        </w:rPr>
                        <w:t xml:space="preserve">streets, </w:t>
                      </w:r>
                      <w:r w:rsidRPr="00786A7C">
                        <w:rPr>
                          <w:rFonts w:ascii="Graphein Pro Light" w:eastAsia="Times New Roman" w:hAnsi="Graphein Pro Light" w:cs="Graphein Pro Light"/>
                          <w:b/>
                          <w:bCs/>
                          <w:color w:val="0070C0"/>
                          <w:sz w:val="28"/>
                          <w:szCs w:val="28"/>
                          <w:lang w:val="es-MX"/>
                        </w:rPr>
                        <w:t>as part of the Mid-Valencia Curbside Protected Bikeway Project.</w:t>
                      </w:r>
                      <w:r w:rsidR="0033225A">
                        <w:rPr>
                          <w:rFonts w:ascii="Graphein Pro Light" w:eastAsia="Times New Roman" w:hAnsi="Graphein Pro Light" w:cs="Graphein Pro Light"/>
                          <w:b/>
                          <w:bCs/>
                          <w:color w:val="0070C0"/>
                          <w:sz w:val="28"/>
                          <w:szCs w:val="28"/>
                          <w:lang w:val="es-MX"/>
                        </w:rPr>
                        <w:t xml:space="preserve"> </w:t>
                      </w:r>
                    </w:p>
                    <w:p w14:paraId="3420F0B0" w14:textId="77777777" w:rsidR="00C305D2" w:rsidRPr="00D20FB1" w:rsidRDefault="00C305D2" w:rsidP="00C305D2">
                      <w:pPr>
                        <w:pStyle w:val="NormalWeb"/>
                        <w:shd w:val="clear" w:color="auto" w:fill="FFFFFF"/>
                        <w:spacing w:before="240" w:after="120"/>
                        <w:rPr>
                          <w:rFonts w:ascii="Graphein Pro Light" w:hAnsi="Graphein Pro Light" w:cs="Graphein Pro Light"/>
                        </w:rPr>
                      </w:pPr>
                      <w:r>
                        <w:rPr>
                          <w:rFonts w:ascii="Graphein Pro Light" w:hAnsi="Graphein Pro Light" w:cs="Graphein Pro Light"/>
                        </w:rPr>
                        <w:t>The specific locations of the blue zones surrounding Valencia Street are as follows:</w:t>
                      </w:r>
                    </w:p>
                    <w:p w14:paraId="6EBE6401"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Albion Street, east side from 20 feet to 40 feet north of 16th Street  </w:t>
                      </w:r>
                    </w:p>
                    <w:p w14:paraId="190F72ED"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Albion Street, east side from 20 feet to 40 feet south of 16th Street  </w:t>
                      </w:r>
                    </w:p>
                    <w:p w14:paraId="00B8AB9E"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17th Street, north side from 0 feet to 20 feet west of Hoff Street  </w:t>
                      </w:r>
                    </w:p>
                    <w:p w14:paraId="479C84BF"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18th Street, north side from 15 feet to 35 feet west of Lexington Street  </w:t>
                      </w:r>
                    </w:p>
                    <w:p w14:paraId="5A9D5DA4"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Dearborn Street, east side, from 12 feet to 32 feet south of 17th Street </w:t>
                      </w:r>
                    </w:p>
                    <w:p w14:paraId="621E421B"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Lexington Street, west side from 0 feet to 20 feet south of 18th Street  </w:t>
                      </w:r>
                    </w:p>
                    <w:p w14:paraId="3DDAE45E" w14:textId="77777777" w:rsidR="00C305D2" w:rsidRPr="00065300" w:rsidRDefault="00C305D2" w:rsidP="00C305D2">
                      <w:pPr>
                        <w:pStyle w:val="NormalWeb"/>
                        <w:numPr>
                          <w:ilvl w:val="0"/>
                          <w:numId w:val="4"/>
                        </w:numPr>
                        <w:shd w:val="clear" w:color="auto" w:fill="FFFFFF"/>
                        <w:spacing w:line="276" w:lineRule="auto"/>
                        <w:rPr>
                          <w:rFonts w:ascii="Graphein Pro Light" w:hAnsi="Graphein Pro Light" w:cs="Graphein Pro Light"/>
                        </w:rPr>
                      </w:pPr>
                      <w:r w:rsidRPr="00065300">
                        <w:rPr>
                          <w:rFonts w:ascii="Graphein Pro Light" w:hAnsi="Graphein Pro Light" w:cs="Graphein Pro Light"/>
                        </w:rPr>
                        <w:t>Guerrero Street, east side from 20 feet to 40 feet south of Liberty Street  </w:t>
                      </w:r>
                    </w:p>
                    <w:p w14:paraId="4EE5382E" w14:textId="3EDAAD35" w:rsidR="00D20FB1" w:rsidRDefault="00D20FB1" w:rsidP="000D1745">
                      <w:pPr>
                        <w:pStyle w:val="NormalWeb"/>
                        <w:shd w:val="clear" w:color="auto" w:fill="FFFFFF"/>
                        <w:rPr>
                          <w:rFonts w:ascii="Graphein Pro Light" w:hAnsi="Graphein Pro Light" w:cs="Graphein Pro Light"/>
                        </w:rPr>
                      </w:pPr>
                      <w:r w:rsidRPr="00D20FB1">
                        <w:rPr>
                          <w:rFonts w:ascii="Graphein Pro Light" w:hAnsi="Graphein Pro Light" w:cs="Graphein Pro Light"/>
                        </w:rPr>
                        <w:t xml:space="preserve">This Public Hearing is an opportunity to provide comments on the project before SFMTA board approval. Pending approval by the SFMTA </w:t>
                      </w:r>
                      <w:r w:rsidR="00447802">
                        <w:rPr>
                          <w:rFonts w:ascii="Graphein Pro Light" w:hAnsi="Graphein Pro Light" w:cs="Graphein Pro Light"/>
                        </w:rPr>
                        <w:t>b</w:t>
                      </w:r>
                      <w:r w:rsidRPr="00D20FB1">
                        <w:rPr>
                          <w:rFonts w:ascii="Graphein Pro Light" w:hAnsi="Graphein Pro Light" w:cs="Graphein Pro Light"/>
                        </w:rPr>
                        <w:t xml:space="preserve">oard, implementation could begin as early as January 2025. </w:t>
                      </w:r>
                    </w:p>
                    <w:p w14:paraId="1B52442A" w14:textId="77777777" w:rsidR="003268EA" w:rsidRPr="00D20FB1" w:rsidRDefault="003268EA" w:rsidP="000D1745">
                      <w:pPr>
                        <w:pStyle w:val="NormalWeb"/>
                        <w:shd w:val="clear" w:color="auto" w:fill="FFFFFF"/>
                        <w:rPr>
                          <w:rFonts w:ascii="Graphein Pro Light" w:hAnsi="Graphein Pro Light" w:cs="Graphein Pro Light"/>
                        </w:rPr>
                      </w:pPr>
                    </w:p>
                    <w:p w14:paraId="55A1BC12" w14:textId="0DEF95E5" w:rsidR="00D20FB1" w:rsidRPr="00D20FB1" w:rsidRDefault="00D20FB1" w:rsidP="000D1745">
                      <w:pPr>
                        <w:widowControl w:val="0"/>
                        <w:spacing w:after="0" w:line="240" w:lineRule="auto"/>
                        <w:ind w:right="-90"/>
                      </w:pPr>
                      <w:r w:rsidRPr="00786A7C">
                        <w:rPr>
                          <w:rFonts w:ascii="Graphein Pro Book" w:eastAsia="Times New Roman" w:hAnsi="Graphein Pro Book" w:cs="Graphein Pro Book"/>
                          <w:b/>
                          <w:color w:val="0070C0"/>
                          <w:sz w:val="36"/>
                          <w:szCs w:val="36"/>
                        </w:rPr>
                        <w:t>Learn more about the project at SFMTA.com/</w:t>
                      </w:r>
                      <w:r w:rsidRPr="00786A7C">
                        <w:rPr>
                          <w:rFonts w:ascii="Graphein Pro Book" w:hAnsi="Graphein Pro Book" w:cs="Graphein Pro Book"/>
                          <w:b/>
                          <w:color w:val="0070C0"/>
                          <w:sz w:val="36"/>
                          <w:szCs w:val="36"/>
                        </w:rPr>
                        <w:t>Valencia</w:t>
                      </w:r>
                    </w:p>
                  </w:txbxContent>
                </v:textbox>
                <w10:wrap type="square"/>
              </v:shape>
            </w:pict>
          </mc:Fallback>
        </mc:AlternateContent>
      </w:r>
      <w:r w:rsidR="00D20FB1">
        <w:rPr>
          <w:noProof/>
        </w:rPr>
        <mc:AlternateContent>
          <mc:Choice Requires="wps">
            <w:drawing>
              <wp:anchor distT="45720" distB="45720" distL="114300" distR="114300" simplePos="0" relativeHeight="251658241" behindDoc="0" locked="0" layoutInCell="1" allowOverlap="1" wp14:anchorId="6E454AA7" wp14:editId="7936ED2F">
                <wp:simplePos x="0" y="0"/>
                <wp:positionH relativeFrom="column">
                  <wp:posOffset>85725</wp:posOffset>
                </wp:positionH>
                <wp:positionV relativeFrom="paragraph">
                  <wp:posOffset>34925</wp:posOffset>
                </wp:positionV>
                <wp:extent cx="6819900" cy="150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504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B6FA3A" w14:textId="725E71AC" w:rsidR="000767F5" w:rsidRPr="003268EA" w:rsidRDefault="000767F5" w:rsidP="000767F5">
                            <w:pPr>
                              <w:pStyle w:val="Title"/>
                              <w:rPr>
                                <w:rFonts w:ascii="Graphein Pro Book" w:hAnsi="Graphein Pro Book" w:cs="Graphein Pro Book"/>
                                <w:color w:val="FFFFFF" w:themeColor="background1"/>
                                <w:sz w:val="96"/>
                                <w:szCs w:val="96"/>
                              </w:rPr>
                            </w:pPr>
                            <w:r w:rsidRPr="003268EA">
                              <w:rPr>
                                <w:rFonts w:ascii="Graphein Pro Book" w:hAnsi="Graphein Pro Book" w:cs="Graphein Pro Book"/>
                                <w:color w:val="FFFFFF" w:themeColor="background1"/>
                                <w:sz w:val="96"/>
                                <w:szCs w:val="96"/>
                              </w:rPr>
                              <w:t xml:space="preserve">Proposed Street </w:t>
                            </w:r>
                            <w:r w:rsidR="007F0C63" w:rsidRPr="003268EA">
                              <w:rPr>
                                <w:rFonts w:ascii="Graphein Pro Book" w:hAnsi="Graphein Pro Book" w:cs="Graphein Pro Book"/>
                                <w:color w:val="FFFFFF" w:themeColor="background1"/>
                                <w:sz w:val="96"/>
                                <w:szCs w:val="96"/>
                              </w:rPr>
                              <w:t>Changes</w:t>
                            </w:r>
                          </w:p>
                          <w:p w14:paraId="22AA562B" w14:textId="77777777" w:rsidR="000767F5" w:rsidRPr="003268EA" w:rsidRDefault="000767F5" w:rsidP="000767F5">
                            <w:pPr>
                              <w:ind w:right="720"/>
                              <w:rPr>
                                <w:rFonts w:ascii="Graphein Pro Book" w:hAnsi="Graphein Pro Book" w:cs="Graphein Pro Book"/>
                                <w:color w:val="FFFFFF" w:themeColor="background1"/>
                                <w:sz w:val="32"/>
                              </w:rPr>
                            </w:pPr>
                            <w:r w:rsidRPr="003268EA">
                              <w:rPr>
                                <w:rFonts w:ascii="Graphein Pro Book" w:hAnsi="Graphein Pro Book" w:cs="Graphein Pro Book"/>
                                <w:color w:val="FFFFFF" w:themeColor="background1"/>
                                <w:sz w:val="32"/>
                              </w:rPr>
                              <w:t xml:space="preserve">Cambios Propuestos en la Calle | </w:t>
                            </w:r>
                            <w:r w:rsidRPr="003268EA">
                              <w:rPr>
                                <w:rFonts w:ascii="Graphein Pro Book" w:eastAsia="MS Gothic" w:hAnsi="Graphein Pro Book" w:cs="Graphein Pro Book"/>
                                <w:color w:val="FFFFFF" w:themeColor="background1"/>
                                <w:sz w:val="32"/>
                              </w:rPr>
                              <w:t>街道改變建議</w:t>
                            </w:r>
                            <w:r w:rsidRPr="003268EA">
                              <w:rPr>
                                <w:rFonts w:ascii="Graphein Pro Book" w:hAnsi="Graphein Pro Book" w:cs="Graphein Pro Book"/>
                                <w:color w:val="FFFFFF" w:themeColor="background1"/>
                                <w:sz w:val="32"/>
                              </w:rPr>
                              <w:t xml:space="preserve"> | </w:t>
                            </w:r>
                            <w:r w:rsidRPr="003268EA">
                              <w:rPr>
                                <w:rFonts w:ascii="Graphein Pro Book" w:hAnsi="Graphein Pro Book" w:cs="Graphein Pro Book"/>
                                <w:color w:val="FFFFFF" w:themeColor="background1"/>
                                <w:sz w:val="32"/>
                              </w:rPr>
                              <w:br/>
                              <w:t>Ipinanukalang pagbabago sa kalsada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54AA7" id="_x0000_s1029" type="#_x0000_t202" style="position:absolute;margin-left:6.75pt;margin-top:2.75pt;width:537pt;height:118.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" filled="f" stroked="f">
                <v:textbox>
                  <w:txbxContent>
                    <w:p w14:paraId="4CB6FA3A" w14:textId="725E71AC" w:rsidR="000767F5" w:rsidRPr="003268EA" w:rsidRDefault="000767F5" w:rsidP="000767F5">
                      <w:pPr>
                        <w:pStyle w:val="Title"/>
                        <w:rPr>
                          <w:rFonts w:ascii="Graphein Pro Book" w:hAnsi="Graphein Pro Book" w:cs="Graphein Pro Book"/>
                          <w:color w:val="FFFFFF" w:themeColor="background1"/>
                          <w:sz w:val="96"/>
                          <w:szCs w:val="96"/>
                        </w:rPr>
                      </w:pPr>
                      <w:r w:rsidRPr="003268EA">
                        <w:rPr>
                          <w:rFonts w:ascii="Graphein Pro Book" w:hAnsi="Graphein Pro Book" w:cs="Graphein Pro Book"/>
                          <w:color w:val="FFFFFF" w:themeColor="background1"/>
                          <w:sz w:val="96"/>
                          <w:szCs w:val="96"/>
                        </w:rPr>
                        <w:t xml:space="preserve">Proposed Street </w:t>
                      </w:r>
                      <w:r w:rsidR="007F0C63" w:rsidRPr="003268EA">
                        <w:rPr>
                          <w:rFonts w:ascii="Graphein Pro Book" w:hAnsi="Graphein Pro Book" w:cs="Graphein Pro Book"/>
                          <w:color w:val="FFFFFF" w:themeColor="background1"/>
                          <w:sz w:val="96"/>
                          <w:szCs w:val="96"/>
                        </w:rPr>
                        <w:t>Changes</w:t>
                      </w:r>
                    </w:p>
                    <w:p w14:paraId="22AA562B" w14:textId="77777777" w:rsidR="000767F5" w:rsidRPr="003268EA" w:rsidRDefault="000767F5" w:rsidP="000767F5">
                      <w:pPr>
                        <w:ind w:right="720"/>
                        <w:rPr>
                          <w:rFonts w:ascii="Graphein Pro Book" w:hAnsi="Graphein Pro Book" w:cs="Graphein Pro Book"/>
                          <w:color w:val="FFFFFF" w:themeColor="background1"/>
                          <w:sz w:val="32"/>
                        </w:rPr>
                      </w:pPr>
                      <w:r w:rsidRPr="003268EA">
                        <w:rPr>
                          <w:rFonts w:ascii="Graphein Pro Book" w:hAnsi="Graphein Pro Book" w:cs="Graphein Pro Book"/>
                          <w:color w:val="FFFFFF" w:themeColor="background1"/>
                          <w:sz w:val="32"/>
                        </w:rPr>
                        <w:t xml:space="preserve">Cambios Propuestos en la Calle | </w:t>
                      </w:r>
                      <w:r w:rsidRPr="003268EA">
                        <w:rPr>
                          <w:rFonts w:ascii="Graphein Pro Book" w:eastAsia="MS Gothic" w:hAnsi="Graphein Pro Book" w:cs="Graphein Pro Book"/>
                          <w:color w:val="FFFFFF" w:themeColor="background1"/>
                          <w:sz w:val="32"/>
                        </w:rPr>
                        <w:t>街道改變建議</w:t>
                      </w:r>
                      <w:r w:rsidRPr="003268EA">
                        <w:rPr>
                          <w:rFonts w:ascii="Graphein Pro Book" w:hAnsi="Graphein Pro Book" w:cs="Graphein Pro Book"/>
                          <w:color w:val="FFFFFF" w:themeColor="background1"/>
                          <w:sz w:val="32"/>
                        </w:rPr>
                        <w:t xml:space="preserve"> | </w:t>
                      </w:r>
                      <w:r w:rsidRPr="003268EA">
                        <w:rPr>
                          <w:rFonts w:ascii="Graphein Pro Book" w:hAnsi="Graphein Pro Book" w:cs="Graphein Pro Book"/>
                          <w:color w:val="FFFFFF" w:themeColor="background1"/>
                          <w:sz w:val="32"/>
                        </w:rPr>
                        <w:br/>
                        <w:t>Ipinanukalang pagbabago sa kalsada</w:t>
                      </w:r>
                    </w:p>
                  </w:txbxContent>
                </v:textbox>
                <w10:wrap type="square"/>
              </v:shape>
            </w:pict>
          </mc:Fallback>
        </mc:AlternateContent>
      </w:r>
      <w:r w:rsidR="000767F5" w:rsidRPr="00E93DD7">
        <w:rPr>
          <w:noProof/>
        </w:rPr>
        <w:drawing>
          <wp:anchor distT="0" distB="0" distL="114300" distR="114300" simplePos="0" relativeHeight="251658240" behindDoc="1" locked="0" layoutInCell="1" allowOverlap="1" wp14:anchorId="41E3E981" wp14:editId="16396E08">
            <wp:simplePos x="0" y="0"/>
            <wp:positionH relativeFrom="page">
              <wp:posOffset>0</wp:posOffset>
            </wp:positionH>
            <wp:positionV relativeFrom="paragraph">
              <wp:posOffset>-171450</wp:posOffset>
            </wp:positionV>
            <wp:extent cx="7772179" cy="1280160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772179" cy="12801600"/>
                    </a:xfrm>
                    <a:prstGeom prst="rect">
                      <a:avLst/>
                    </a:prstGeom>
                  </pic:spPr>
                </pic:pic>
              </a:graphicData>
            </a:graphic>
            <wp14:sizeRelH relativeFrom="page">
              <wp14:pctWidth>0</wp14:pctWidth>
            </wp14:sizeRelH>
            <wp14:sizeRelV relativeFrom="page">
              <wp14:pctHeight>0</wp14:pctHeight>
            </wp14:sizeRelV>
          </wp:anchor>
        </w:drawing>
      </w:r>
      <w:r w:rsidR="000525AE">
        <w:t>s</w:t>
      </w:r>
    </w:p>
    <w:sectPr w:rsidR="00A03835" w:rsidSect="00F80959">
      <w:pgSz w:w="12240" w:h="20160" w:code="5"/>
      <w:pgMar w:top="245" w:right="360" w:bottom="245" w:left="3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30EC9" w14:textId="77777777" w:rsidR="00274F43" w:rsidRDefault="00274F43" w:rsidP="000767F5">
      <w:pPr>
        <w:spacing w:after="0" w:line="240" w:lineRule="auto"/>
      </w:pPr>
      <w:r>
        <w:separator/>
      </w:r>
    </w:p>
  </w:endnote>
  <w:endnote w:type="continuationSeparator" w:id="0">
    <w:p w14:paraId="0B28A483" w14:textId="77777777" w:rsidR="00274F43" w:rsidRDefault="00274F43" w:rsidP="000767F5">
      <w:pPr>
        <w:spacing w:after="0" w:line="240" w:lineRule="auto"/>
      </w:pPr>
      <w:r>
        <w:continuationSeparator/>
      </w:r>
    </w:p>
  </w:endnote>
  <w:endnote w:type="continuationNotice" w:id="1">
    <w:p w14:paraId="62D07E31" w14:textId="77777777" w:rsidR="00274F43" w:rsidRDefault="00274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raphein Pro Light">
    <w:altName w:val="Arial"/>
    <w:panose1 w:val="020B0402020204020204"/>
    <w:charset w:val="00"/>
    <w:family w:val="swiss"/>
    <w:notTrueType/>
    <w:pitch w:val="variable"/>
    <w:sig w:usb0="820000AF" w:usb1="500024FB" w:usb2="00000000" w:usb3="00000000" w:csb0="00000093" w:csb1="00000000"/>
  </w:font>
  <w:font w:name="Graphein Pro Book">
    <w:panose1 w:val="020B0602020204020204"/>
    <w:charset w:val="00"/>
    <w:family w:val="swiss"/>
    <w:notTrueType/>
    <w:pitch w:val="variable"/>
    <w:sig w:usb0="820000AF" w:usb1="500024FB"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D910E" w14:textId="77777777" w:rsidR="00274F43" w:rsidRDefault="00274F43" w:rsidP="000767F5">
      <w:pPr>
        <w:spacing w:after="0" w:line="240" w:lineRule="auto"/>
      </w:pPr>
      <w:r>
        <w:separator/>
      </w:r>
    </w:p>
  </w:footnote>
  <w:footnote w:type="continuationSeparator" w:id="0">
    <w:p w14:paraId="6CDBBB6D" w14:textId="77777777" w:rsidR="00274F43" w:rsidRDefault="00274F43" w:rsidP="000767F5">
      <w:pPr>
        <w:spacing w:after="0" w:line="240" w:lineRule="auto"/>
      </w:pPr>
      <w:r>
        <w:continuationSeparator/>
      </w:r>
    </w:p>
  </w:footnote>
  <w:footnote w:type="continuationNotice" w:id="1">
    <w:p w14:paraId="04C44CB5" w14:textId="77777777" w:rsidR="00274F43" w:rsidRDefault="00274F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2A4E45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cid:image003.png@01D08E84.E59922B0" style="width:18pt;height:18pt;visibility:visible" o:bullet="t">
        <v:imagedata r:id="rId1" o:title="image003"/>
      </v:shape>
    </w:pict>
  </w:numPicBullet>
  <w:abstractNum w:abstractNumId="0" w15:restartNumberingAfterBreak="0">
    <w:nsid w:val="2BDD7E11"/>
    <w:multiLevelType w:val="hybridMultilevel"/>
    <w:tmpl w:val="68A4E058"/>
    <w:lvl w:ilvl="0" w:tplc="04090001">
      <w:start w:val="1"/>
      <w:numFmt w:val="bullet"/>
      <w:lvlText w:val=""/>
      <w:lvlJc w:val="left"/>
      <w:pPr>
        <w:ind w:left="1440" w:hanging="360"/>
      </w:pPr>
      <w:rPr>
        <w:rFonts w:ascii="Symbol" w:hAnsi="Symbol" w:hint="default"/>
        <w:color w:val="232325"/>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3A5A6D"/>
    <w:multiLevelType w:val="multilevel"/>
    <w:tmpl w:val="BA1C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BA757E"/>
    <w:multiLevelType w:val="hybridMultilevel"/>
    <w:tmpl w:val="444C8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6F0064"/>
    <w:multiLevelType w:val="hybridMultilevel"/>
    <w:tmpl w:val="34FADFE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107264274">
    <w:abstractNumId w:val="0"/>
  </w:num>
  <w:num w:numId="2" w16cid:durableId="262497172">
    <w:abstractNumId w:val="3"/>
  </w:num>
  <w:num w:numId="3" w16cid:durableId="1465660781">
    <w:abstractNumId w:val="2"/>
  </w:num>
  <w:num w:numId="4" w16cid:durableId="1632707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80"/>
    <w:rsid w:val="0001764E"/>
    <w:rsid w:val="00031BA6"/>
    <w:rsid w:val="000525AE"/>
    <w:rsid w:val="000767F5"/>
    <w:rsid w:val="000B6C5A"/>
    <w:rsid w:val="000C5FEB"/>
    <w:rsid w:val="000D1745"/>
    <w:rsid w:val="000E1A15"/>
    <w:rsid w:val="00100905"/>
    <w:rsid w:val="001029CC"/>
    <w:rsid w:val="001057B0"/>
    <w:rsid w:val="001D3813"/>
    <w:rsid w:val="00206B1B"/>
    <w:rsid w:val="00215CD9"/>
    <w:rsid w:val="0021737E"/>
    <w:rsid w:val="00274F43"/>
    <w:rsid w:val="002B16CB"/>
    <w:rsid w:val="002E34AF"/>
    <w:rsid w:val="002F6029"/>
    <w:rsid w:val="002F750B"/>
    <w:rsid w:val="00323A08"/>
    <w:rsid w:val="003268EA"/>
    <w:rsid w:val="0033225A"/>
    <w:rsid w:val="00354449"/>
    <w:rsid w:val="00374183"/>
    <w:rsid w:val="00376578"/>
    <w:rsid w:val="003860AA"/>
    <w:rsid w:val="003B3CF5"/>
    <w:rsid w:val="003E16F7"/>
    <w:rsid w:val="00414E0F"/>
    <w:rsid w:val="0041669A"/>
    <w:rsid w:val="0042372A"/>
    <w:rsid w:val="004328DA"/>
    <w:rsid w:val="00447802"/>
    <w:rsid w:val="004704B7"/>
    <w:rsid w:val="00482625"/>
    <w:rsid w:val="004E762D"/>
    <w:rsid w:val="00544276"/>
    <w:rsid w:val="005551BC"/>
    <w:rsid w:val="00555975"/>
    <w:rsid w:val="005B740D"/>
    <w:rsid w:val="005D3EF4"/>
    <w:rsid w:val="005F62F8"/>
    <w:rsid w:val="00604876"/>
    <w:rsid w:val="00610E65"/>
    <w:rsid w:val="006809F1"/>
    <w:rsid w:val="006A576E"/>
    <w:rsid w:val="006B68FB"/>
    <w:rsid w:val="006C3AB8"/>
    <w:rsid w:val="007116EF"/>
    <w:rsid w:val="00715450"/>
    <w:rsid w:val="00733AF1"/>
    <w:rsid w:val="0078109F"/>
    <w:rsid w:val="00786A7C"/>
    <w:rsid w:val="007969F8"/>
    <w:rsid w:val="007A131D"/>
    <w:rsid w:val="007B7714"/>
    <w:rsid w:val="007D4333"/>
    <w:rsid w:val="007F0C63"/>
    <w:rsid w:val="00814525"/>
    <w:rsid w:val="00817926"/>
    <w:rsid w:val="00821B54"/>
    <w:rsid w:val="0083286C"/>
    <w:rsid w:val="00840936"/>
    <w:rsid w:val="008D6D89"/>
    <w:rsid w:val="008E1B41"/>
    <w:rsid w:val="008F49EF"/>
    <w:rsid w:val="0095471C"/>
    <w:rsid w:val="00980480"/>
    <w:rsid w:val="009A6121"/>
    <w:rsid w:val="009B4A10"/>
    <w:rsid w:val="009C0CB9"/>
    <w:rsid w:val="009D0C7F"/>
    <w:rsid w:val="009D2822"/>
    <w:rsid w:val="009E14C7"/>
    <w:rsid w:val="009F44B8"/>
    <w:rsid w:val="009F6012"/>
    <w:rsid w:val="00A00B00"/>
    <w:rsid w:val="00A03835"/>
    <w:rsid w:val="00A421A0"/>
    <w:rsid w:val="00A571A7"/>
    <w:rsid w:val="00A7314A"/>
    <w:rsid w:val="00AC096A"/>
    <w:rsid w:val="00AD13CC"/>
    <w:rsid w:val="00AF62E7"/>
    <w:rsid w:val="00B029D9"/>
    <w:rsid w:val="00B4075F"/>
    <w:rsid w:val="00B510FB"/>
    <w:rsid w:val="00B51E0E"/>
    <w:rsid w:val="00B52F4E"/>
    <w:rsid w:val="00B9018D"/>
    <w:rsid w:val="00BC492C"/>
    <w:rsid w:val="00C305D2"/>
    <w:rsid w:val="00C45B92"/>
    <w:rsid w:val="00C668D6"/>
    <w:rsid w:val="00C865DF"/>
    <w:rsid w:val="00C90A56"/>
    <w:rsid w:val="00CE26CF"/>
    <w:rsid w:val="00D20FB1"/>
    <w:rsid w:val="00D306FB"/>
    <w:rsid w:val="00D404DD"/>
    <w:rsid w:val="00D41BE0"/>
    <w:rsid w:val="00D64836"/>
    <w:rsid w:val="00D7645F"/>
    <w:rsid w:val="00DA06C2"/>
    <w:rsid w:val="00DA1B29"/>
    <w:rsid w:val="00DC0FB4"/>
    <w:rsid w:val="00DC191E"/>
    <w:rsid w:val="00DD0B25"/>
    <w:rsid w:val="00DF5B8D"/>
    <w:rsid w:val="00E35D92"/>
    <w:rsid w:val="00E44AA4"/>
    <w:rsid w:val="00E456F0"/>
    <w:rsid w:val="00E53528"/>
    <w:rsid w:val="00E8115A"/>
    <w:rsid w:val="00EA268F"/>
    <w:rsid w:val="00EA2E73"/>
    <w:rsid w:val="00EB1B68"/>
    <w:rsid w:val="00EC7B90"/>
    <w:rsid w:val="00ED0FB7"/>
    <w:rsid w:val="00F03E80"/>
    <w:rsid w:val="00F1010A"/>
    <w:rsid w:val="00F2545B"/>
    <w:rsid w:val="00F414B5"/>
    <w:rsid w:val="00F63E3D"/>
    <w:rsid w:val="00F6403B"/>
    <w:rsid w:val="00F80959"/>
    <w:rsid w:val="00F82032"/>
    <w:rsid w:val="22134773"/>
    <w:rsid w:val="3E7BDD17"/>
    <w:rsid w:val="47859FF7"/>
    <w:rsid w:val="52F25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5FF0335"/>
  <w15:chartTrackingRefBased/>
  <w15:docId w15:val="{BEAE50B6-A341-4EBF-9C3F-35102FCA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7F5"/>
    <w:rPr>
      <w:kern w:val="0"/>
      <w14:ligatures w14:val="none"/>
    </w:rPr>
  </w:style>
  <w:style w:type="paragraph" w:styleId="Heading1">
    <w:name w:val="heading 1"/>
    <w:basedOn w:val="Normal"/>
    <w:next w:val="Normal"/>
    <w:link w:val="Heading1Char"/>
    <w:uiPriority w:val="9"/>
    <w:qFormat/>
    <w:rsid w:val="009804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4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4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4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4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4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4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4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4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4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4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4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4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4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4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4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4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480"/>
    <w:rPr>
      <w:rFonts w:eastAsiaTheme="majorEastAsia" w:cstheme="majorBidi"/>
      <w:color w:val="272727" w:themeColor="text1" w:themeTint="D8"/>
    </w:rPr>
  </w:style>
  <w:style w:type="paragraph" w:styleId="Title">
    <w:name w:val="Title"/>
    <w:basedOn w:val="Normal"/>
    <w:next w:val="Normal"/>
    <w:link w:val="TitleChar"/>
    <w:uiPriority w:val="10"/>
    <w:qFormat/>
    <w:rsid w:val="00980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4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4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480"/>
    <w:pPr>
      <w:spacing w:before="160"/>
      <w:jc w:val="center"/>
    </w:pPr>
    <w:rPr>
      <w:i/>
      <w:iCs/>
      <w:color w:val="404040" w:themeColor="text1" w:themeTint="BF"/>
    </w:rPr>
  </w:style>
  <w:style w:type="character" w:customStyle="1" w:styleId="QuoteChar">
    <w:name w:val="Quote Char"/>
    <w:basedOn w:val="DefaultParagraphFont"/>
    <w:link w:val="Quote"/>
    <w:uiPriority w:val="29"/>
    <w:rsid w:val="00980480"/>
    <w:rPr>
      <w:i/>
      <w:iCs/>
      <w:color w:val="404040" w:themeColor="text1" w:themeTint="BF"/>
    </w:rPr>
  </w:style>
  <w:style w:type="paragraph" w:styleId="ListParagraph">
    <w:name w:val="List Paragraph"/>
    <w:basedOn w:val="Normal"/>
    <w:uiPriority w:val="34"/>
    <w:qFormat/>
    <w:rsid w:val="00980480"/>
    <w:pPr>
      <w:ind w:left="720"/>
      <w:contextualSpacing/>
    </w:pPr>
  </w:style>
  <w:style w:type="character" w:styleId="IntenseEmphasis">
    <w:name w:val="Intense Emphasis"/>
    <w:basedOn w:val="DefaultParagraphFont"/>
    <w:uiPriority w:val="21"/>
    <w:qFormat/>
    <w:rsid w:val="00980480"/>
    <w:rPr>
      <w:i/>
      <w:iCs/>
      <w:color w:val="0F4761" w:themeColor="accent1" w:themeShade="BF"/>
    </w:rPr>
  </w:style>
  <w:style w:type="paragraph" w:styleId="IntenseQuote">
    <w:name w:val="Intense Quote"/>
    <w:basedOn w:val="Normal"/>
    <w:next w:val="Normal"/>
    <w:link w:val="IntenseQuoteChar"/>
    <w:uiPriority w:val="30"/>
    <w:qFormat/>
    <w:rsid w:val="00980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480"/>
    <w:rPr>
      <w:i/>
      <w:iCs/>
      <w:color w:val="0F4761" w:themeColor="accent1" w:themeShade="BF"/>
    </w:rPr>
  </w:style>
  <w:style w:type="character" w:styleId="IntenseReference">
    <w:name w:val="Intense Reference"/>
    <w:basedOn w:val="DefaultParagraphFont"/>
    <w:uiPriority w:val="32"/>
    <w:qFormat/>
    <w:rsid w:val="00980480"/>
    <w:rPr>
      <w:b/>
      <w:bCs/>
      <w:smallCaps/>
      <w:color w:val="0F4761" w:themeColor="accent1" w:themeShade="BF"/>
      <w:spacing w:val="5"/>
    </w:rPr>
  </w:style>
  <w:style w:type="paragraph" w:styleId="Header">
    <w:name w:val="header"/>
    <w:basedOn w:val="Normal"/>
    <w:link w:val="HeaderChar"/>
    <w:uiPriority w:val="99"/>
    <w:unhideWhenUsed/>
    <w:rsid w:val="00076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7F5"/>
  </w:style>
  <w:style w:type="paragraph" w:styleId="Footer">
    <w:name w:val="footer"/>
    <w:basedOn w:val="Normal"/>
    <w:link w:val="FooterChar"/>
    <w:uiPriority w:val="99"/>
    <w:unhideWhenUsed/>
    <w:rsid w:val="00076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7F5"/>
  </w:style>
  <w:style w:type="paragraph" w:styleId="NormalWeb">
    <w:name w:val="Normal (Web)"/>
    <w:basedOn w:val="Normal"/>
    <w:uiPriority w:val="99"/>
    <w:unhideWhenUsed/>
    <w:rsid w:val="00E35D92"/>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D64836"/>
    <w:rPr>
      <w:color w:val="467886" w:themeColor="hyperlink"/>
      <w:u w:val="single"/>
    </w:rPr>
  </w:style>
  <w:style w:type="paragraph" w:customStyle="1" w:styleId="xxxxxxxxmsonormal">
    <w:name w:val="x_x_x_x_x_xxxmsonormal"/>
    <w:basedOn w:val="Normal"/>
    <w:uiPriority w:val="99"/>
    <w:rsid w:val="00D64836"/>
    <w:pPr>
      <w:spacing w:after="0" w:line="240" w:lineRule="auto"/>
    </w:pPr>
    <w:rPr>
      <w:rFonts w:ascii="SimSun" w:eastAsia="SimSun" w:hAnsi="SimSun" w:cs="SimSun"/>
      <w:sz w:val="24"/>
      <w:szCs w:val="24"/>
      <w:lang w:eastAsia="zh-CN"/>
    </w:rPr>
  </w:style>
  <w:style w:type="character" w:styleId="UnresolvedMention">
    <w:name w:val="Unresolved Mention"/>
    <w:basedOn w:val="DefaultParagraphFont"/>
    <w:uiPriority w:val="99"/>
    <w:semiHidden/>
    <w:unhideWhenUsed/>
    <w:rsid w:val="00B51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C1BC084B15304AADB3CD78BBCC2B1C" ma:contentTypeVersion="23" ma:contentTypeDescription="Create a new document." ma:contentTypeScope="" ma:versionID="0c981223829ca372ee750207411b2c37">
  <xsd:schema xmlns:xsd="http://www.w3.org/2001/XMLSchema" xmlns:xs="http://www.w3.org/2001/XMLSchema" xmlns:p="http://schemas.microsoft.com/office/2006/metadata/properties" xmlns:ns2="b5f60524-377b-4346-9875-48c8e25a70f1" xmlns:ns3="6cfb8289-d91d-4f74-82b7-b24555d4f70e" targetNamespace="http://schemas.microsoft.com/office/2006/metadata/properties" ma:root="true" ma:fieldsID="8f3e1805710d270eba152729b7a3cf71" ns2:_="" ns3:_="">
    <xsd:import namespace="b5f60524-377b-4346-9875-48c8e25a70f1"/>
    <xsd:import namespace="6cfb8289-d91d-4f74-82b7-b24555d4f70e"/>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60524-377b-4346-9875-48c8e25a70f1"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52f728-7785-4a8e-a56e-aefe8752754d" ma:termSetId="09814cd3-568e-fe90-9814-8d621ff8fb84" ma:anchorId="fba54fb3-c3e1-fe81-a776-ca4b69148c4d" ma:open="tru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Time" ma:index="29" nillable="true" ma:displayName="Time" ma:format="DateOnly" ma:internalName="Tim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fb8289-d91d-4f74-82b7-b24555d4f7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b1451b3-2097-494b-8ee9-689cf8f66c7b}" ma:internalName="TaxCatchAll" ma:showField="CatchAllData" ma:web="6cfb8289-d91d-4f74-82b7-b24555d4f70e">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0 xmlns="b5f60524-377b-4346-9875-48c8e25a70f1" xsi:nil="true"/>
    <TaxCatchAll xmlns="6cfb8289-d91d-4f74-82b7-b24555d4f70e" xsi:nil="true"/>
    <lcf76f155ced4ddcb4097134ff3c332f xmlns="b5f60524-377b-4346-9875-48c8e25a70f1">
      <Terms xmlns="http://schemas.microsoft.com/office/infopath/2007/PartnerControls"/>
    </lcf76f155ced4ddcb4097134ff3c332f>
    <MigrationWizIdPermissionLevels xmlns="b5f60524-377b-4346-9875-48c8e25a70f1" xsi:nil="true"/>
    <MigrationWizIdVersion xmlns="b5f60524-377b-4346-9875-48c8e25a70f1" xsi:nil="true"/>
    <MigrationWizIdDocumentLibraryPermissions xmlns="b5f60524-377b-4346-9875-48c8e25a70f1" xsi:nil="true"/>
    <MigrationWizIdSecurityGroups xmlns="b5f60524-377b-4346-9875-48c8e25a70f1" xsi:nil="true"/>
    <Time xmlns="b5f60524-377b-4346-9875-48c8e25a70f1" xsi:nil="true"/>
    <MigrationWizIdPermissions xmlns="b5f60524-377b-4346-9875-48c8e25a70f1" xsi:nil="true"/>
    <MigrationWizId xmlns="b5f60524-377b-4346-9875-48c8e25a70f1" xsi:nil="true"/>
  </documentManagement>
</p:properties>
</file>

<file path=customXml/itemProps1.xml><?xml version="1.0" encoding="utf-8"?>
<ds:datastoreItem xmlns:ds="http://schemas.openxmlformats.org/officeDocument/2006/customXml" ds:itemID="{126B2236-2F4B-459B-983C-32BA13DF1F14}">
  <ds:schemaRefs>
    <ds:schemaRef ds:uri="http://schemas.openxmlformats.org/officeDocument/2006/bibliography"/>
  </ds:schemaRefs>
</ds:datastoreItem>
</file>

<file path=customXml/itemProps2.xml><?xml version="1.0" encoding="utf-8"?>
<ds:datastoreItem xmlns:ds="http://schemas.openxmlformats.org/officeDocument/2006/customXml" ds:itemID="{8C6FD626-6AAA-48F9-9F8C-7345728CDE22}"/>
</file>

<file path=customXml/itemProps3.xml><?xml version="1.0" encoding="utf-8"?>
<ds:datastoreItem xmlns:ds="http://schemas.openxmlformats.org/officeDocument/2006/customXml" ds:itemID="{690FAE14-944B-4504-97FC-7EFE6D9C41AE}"/>
</file>

<file path=customXml/itemProps4.xml><?xml version="1.0" encoding="utf-8"?>
<ds:datastoreItem xmlns:ds="http://schemas.openxmlformats.org/officeDocument/2006/customXml" ds:itemID="{635827B6-438F-4698-99F1-1EB755CA3D49}"/>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6</Characters>
  <Application>Microsoft Office Word</Application>
  <DocSecurity>4</DocSecurity>
  <Lines>1</Lines>
  <Paragraphs>1</Paragraphs>
  <ScaleCrop>false</ScaleCrop>
  <Company>San Francisco Municipal Transportation Agency</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Bobby (Livable Streets)</dc:creator>
  <cp:keywords/>
  <dc:description/>
  <cp:lastModifiedBy>Rogozen, Nehama</cp:lastModifiedBy>
  <cp:revision>2</cp:revision>
  <cp:lastPrinted>2024-11-08T20:34:00Z</cp:lastPrinted>
  <dcterms:created xsi:type="dcterms:W3CDTF">2024-11-08T23:41:00Z</dcterms:created>
  <dcterms:modified xsi:type="dcterms:W3CDTF">2024-11-08T23:41:00Z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5f51e7ec-072d-4d7d-a74b-80e594e44c5d</vt:lpwstr>
  </property>
  <property fmtid="{D5CDD505-2E9C-101B-9397-08002B2CF9AE}" pid="3" name="ContentTypeId">
    <vt:lpwstr>0x010100A9C1BC084B15304AADB3CD78BBCC2B1C</vt:lpwstr>
  </property>
</Properties>
</file>